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44EA" w14:textId="729CF35B" w:rsidR="002C0EB5" w:rsidRDefault="00B4080F" w:rsidP="002C0EB5">
      <w:pPr>
        <w:jc w:val="center"/>
        <w:rPr>
          <w:b/>
          <w:bCs/>
          <w:caps/>
          <w:color w:val="C00000"/>
          <w:sz w:val="36"/>
          <w:szCs w:val="36"/>
        </w:rPr>
      </w:pPr>
      <w:r>
        <w:rPr>
          <w:b/>
          <w:bCs/>
          <w:caps/>
          <w:color w:val="C00000"/>
          <w:sz w:val="36"/>
          <w:szCs w:val="36"/>
        </w:rPr>
        <w:t xml:space="preserve">výstava k 1100. výročí úmrtí </w:t>
      </w:r>
      <w:r w:rsidR="002C0EB5" w:rsidRPr="002C0EB5">
        <w:rPr>
          <w:b/>
          <w:bCs/>
          <w:caps/>
          <w:color w:val="C00000"/>
          <w:sz w:val="36"/>
          <w:szCs w:val="36"/>
        </w:rPr>
        <w:t>Svat</w:t>
      </w:r>
      <w:r>
        <w:rPr>
          <w:b/>
          <w:bCs/>
          <w:caps/>
          <w:color w:val="C00000"/>
          <w:sz w:val="36"/>
          <w:szCs w:val="36"/>
        </w:rPr>
        <w:t>é</w:t>
      </w:r>
      <w:r w:rsidR="002C0EB5" w:rsidRPr="002C0EB5">
        <w:rPr>
          <w:b/>
          <w:bCs/>
          <w:caps/>
          <w:color w:val="C00000"/>
          <w:sz w:val="36"/>
          <w:szCs w:val="36"/>
        </w:rPr>
        <w:t xml:space="preserve"> Ludmil</w:t>
      </w:r>
      <w:r>
        <w:rPr>
          <w:b/>
          <w:bCs/>
          <w:caps/>
          <w:color w:val="C00000"/>
          <w:sz w:val="36"/>
          <w:szCs w:val="36"/>
        </w:rPr>
        <w:t>y</w:t>
      </w:r>
    </w:p>
    <w:p w14:paraId="41C6B848" w14:textId="1CB60571" w:rsidR="00BB05A9" w:rsidRPr="00BB05A9" w:rsidRDefault="00B4080F" w:rsidP="002C0EB5">
      <w:pPr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Pálffyovský palác</w:t>
      </w:r>
      <w:r w:rsidR="00BB05A9" w:rsidRPr="00BB05A9">
        <w:rPr>
          <w:b/>
          <w:bCs/>
          <w:caps/>
          <w:sz w:val="28"/>
          <w:szCs w:val="28"/>
        </w:rPr>
        <w:t>, 1</w:t>
      </w:r>
      <w:r w:rsidR="00964895">
        <w:rPr>
          <w:b/>
          <w:bCs/>
          <w:caps/>
          <w:sz w:val="28"/>
          <w:szCs w:val="28"/>
        </w:rPr>
        <w:t>5</w:t>
      </w:r>
      <w:r w:rsidR="00BB05A9" w:rsidRPr="00BB05A9">
        <w:rPr>
          <w:b/>
          <w:bCs/>
          <w:caps/>
          <w:sz w:val="28"/>
          <w:szCs w:val="28"/>
        </w:rPr>
        <w:t>.</w:t>
      </w:r>
      <w:r w:rsidR="00964895">
        <w:rPr>
          <w:b/>
          <w:bCs/>
          <w:caps/>
          <w:sz w:val="28"/>
          <w:szCs w:val="28"/>
        </w:rPr>
        <w:t>10</w:t>
      </w:r>
      <w:r w:rsidR="00BB05A9" w:rsidRPr="00BB05A9">
        <w:rPr>
          <w:b/>
          <w:bCs/>
          <w:caps/>
          <w:sz w:val="28"/>
          <w:szCs w:val="28"/>
        </w:rPr>
        <w:t>.2021-</w:t>
      </w:r>
      <w:r w:rsidR="00964895">
        <w:rPr>
          <w:b/>
          <w:bCs/>
          <w:caps/>
          <w:sz w:val="28"/>
          <w:szCs w:val="28"/>
        </w:rPr>
        <w:t>28</w:t>
      </w:r>
      <w:r w:rsidR="00BB05A9" w:rsidRPr="00BB05A9">
        <w:rPr>
          <w:b/>
          <w:bCs/>
          <w:caps/>
          <w:sz w:val="28"/>
          <w:szCs w:val="28"/>
        </w:rPr>
        <w:t>.</w:t>
      </w:r>
      <w:r w:rsidR="00964895">
        <w:rPr>
          <w:b/>
          <w:bCs/>
          <w:caps/>
          <w:sz w:val="28"/>
          <w:szCs w:val="28"/>
        </w:rPr>
        <w:t>2</w:t>
      </w:r>
      <w:r w:rsidR="00BB05A9" w:rsidRPr="00BB05A9">
        <w:rPr>
          <w:b/>
          <w:bCs/>
          <w:caps/>
          <w:sz w:val="28"/>
          <w:szCs w:val="28"/>
        </w:rPr>
        <w:t>.2022</w:t>
      </w:r>
    </w:p>
    <w:p w14:paraId="39656DB0" w14:textId="39E7A835" w:rsidR="00F765A1" w:rsidRPr="00EA2ACF" w:rsidRDefault="00E1760B" w:rsidP="00EB108A">
      <w:pPr>
        <w:jc w:val="both"/>
      </w:pPr>
      <w:r w:rsidRPr="006779FC">
        <w:rPr>
          <w:rFonts w:ascii="Times New Roman" w:eastAsia="Times New Roman" w:hAnsi="Times New Roman" w:cs="Times New Roman"/>
          <w:noProof/>
          <w:color w:val="0000FF"/>
          <w:lang w:eastAsia="cs-CZ"/>
        </w:rPr>
        <w:drawing>
          <wp:anchor distT="0" distB="0" distL="114300" distR="114300" simplePos="0" relativeHeight="251653120" behindDoc="0" locked="0" layoutInCell="1" allowOverlap="1" wp14:anchorId="6E377B82" wp14:editId="4AC967CC">
            <wp:simplePos x="0" y="0"/>
            <wp:positionH relativeFrom="margin">
              <wp:posOffset>-15875</wp:posOffset>
            </wp:positionH>
            <wp:positionV relativeFrom="margin">
              <wp:posOffset>1880870</wp:posOffset>
            </wp:positionV>
            <wp:extent cx="2168525" cy="2916555"/>
            <wp:effectExtent l="0" t="0" r="0" b="0"/>
            <wp:wrapSquare wrapText="bothSides"/>
            <wp:docPr id="4" name="Obrázek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EB5">
        <w:t xml:space="preserve">V r. 2021 si </w:t>
      </w:r>
      <w:r w:rsidR="00291B9B">
        <w:t>český</w:t>
      </w:r>
      <w:r w:rsidR="002C0EB5">
        <w:t xml:space="preserve"> národ </w:t>
      </w:r>
      <w:r w:rsidR="00291B9B">
        <w:t xml:space="preserve">připomíná </w:t>
      </w:r>
      <w:r w:rsidR="002C0EB5">
        <w:t xml:space="preserve">1100. výročí smrti kněžny a mučednice sv. Ludmily. </w:t>
      </w:r>
      <w:r w:rsidR="002C0EB5" w:rsidRPr="00EA2ACF">
        <w:t xml:space="preserve">Arcibiskupství pražské </w:t>
      </w:r>
      <w:r w:rsidR="002C0EB5">
        <w:t>chce toto výročí v rámci zamýšlených akcí mimo jiné důstojně oslavit v</w:t>
      </w:r>
      <w:r w:rsidR="00F73399" w:rsidRPr="00EA2ACF">
        <w:t>ýstav</w:t>
      </w:r>
      <w:r w:rsidR="002C0EB5">
        <w:t>ou</w:t>
      </w:r>
      <w:r w:rsidR="00F73399" w:rsidRPr="00EA2ACF">
        <w:t xml:space="preserve"> </w:t>
      </w:r>
      <w:r w:rsidR="00F73399" w:rsidRPr="00EA2ACF">
        <w:rPr>
          <w:b/>
          <w:bCs/>
          <w:caps/>
        </w:rPr>
        <w:t xml:space="preserve">Svatá </w:t>
      </w:r>
      <w:r w:rsidR="00854242" w:rsidRPr="00EA2ACF">
        <w:rPr>
          <w:b/>
          <w:bCs/>
          <w:caps/>
        </w:rPr>
        <w:t>Ludmila</w:t>
      </w:r>
      <w:r w:rsidR="00F73399" w:rsidRPr="00EA2ACF">
        <w:rPr>
          <w:b/>
          <w:bCs/>
          <w:caps/>
        </w:rPr>
        <w:t xml:space="preserve"> – </w:t>
      </w:r>
      <w:r w:rsidR="00854242" w:rsidRPr="00EA2ACF">
        <w:rPr>
          <w:b/>
          <w:bCs/>
          <w:caps/>
        </w:rPr>
        <w:t xml:space="preserve">kněžna </w:t>
      </w:r>
      <w:r w:rsidR="00291B9B">
        <w:rPr>
          <w:b/>
          <w:bCs/>
          <w:caps/>
        </w:rPr>
        <w:t>LIDU MILÁ</w:t>
      </w:r>
      <w:r w:rsidR="002C0EB5">
        <w:rPr>
          <w:b/>
          <w:bCs/>
          <w:caps/>
        </w:rPr>
        <w:t xml:space="preserve">, </w:t>
      </w:r>
      <w:r w:rsidR="002C0EB5">
        <w:t xml:space="preserve">která je připravována </w:t>
      </w:r>
      <w:r w:rsidR="00F73399" w:rsidRPr="00EA2ACF">
        <w:t>ve spolupráci s</w:t>
      </w:r>
      <w:r w:rsidR="00964895">
        <w:t xml:space="preserve"> Pražskou konzervatoří, </w:t>
      </w:r>
      <w:r w:rsidR="00074376" w:rsidRPr="00EA2ACF">
        <w:t xml:space="preserve">Univerzitou Karlovou, </w:t>
      </w:r>
      <w:r w:rsidR="00854242" w:rsidRPr="00EA2ACF">
        <w:t xml:space="preserve">Pražským hradem, </w:t>
      </w:r>
      <w:r w:rsidR="00F73399" w:rsidRPr="00EA2ACF">
        <w:t xml:space="preserve">Národní </w:t>
      </w:r>
      <w:r w:rsidR="00602CDB" w:rsidRPr="00EA2ACF">
        <w:t>g</w:t>
      </w:r>
      <w:r w:rsidR="00F73399" w:rsidRPr="00EA2ACF">
        <w:t>alerií v</w:t>
      </w:r>
      <w:r w:rsidR="00FF16F2" w:rsidRPr="00EA2ACF">
        <w:t> </w:t>
      </w:r>
      <w:r w:rsidR="00F73399" w:rsidRPr="00EA2ACF">
        <w:t>Praze</w:t>
      </w:r>
      <w:r w:rsidR="00FF16F2" w:rsidRPr="00EA2ACF">
        <w:t>, Národním muzeem</w:t>
      </w:r>
      <w:r w:rsidR="00F73399" w:rsidRPr="00EA2ACF">
        <w:t xml:space="preserve"> a </w:t>
      </w:r>
      <w:r w:rsidR="00854242" w:rsidRPr="00EA2ACF">
        <w:t>dalšími</w:t>
      </w:r>
      <w:r w:rsidR="00F73399" w:rsidRPr="00EA2ACF">
        <w:t xml:space="preserve"> významnými </w:t>
      </w:r>
      <w:r w:rsidR="009257AD">
        <w:t xml:space="preserve">kulturními </w:t>
      </w:r>
      <w:r w:rsidR="00F73399" w:rsidRPr="00EA2ACF">
        <w:t>institucemi</w:t>
      </w:r>
      <w:r w:rsidR="00F765A1" w:rsidRPr="00EA2ACF">
        <w:t xml:space="preserve">, </w:t>
      </w:r>
      <w:r w:rsidR="00854242" w:rsidRPr="00EA2ACF">
        <w:t xml:space="preserve">a to </w:t>
      </w:r>
      <w:r w:rsidR="00F765A1" w:rsidRPr="00EA2ACF">
        <w:t xml:space="preserve">jak </w:t>
      </w:r>
      <w:r w:rsidR="008B387A">
        <w:t xml:space="preserve">s </w:t>
      </w:r>
      <w:r w:rsidR="00F765A1" w:rsidRPr="00EA2ACF">
        <w:t xml:space="preserve">církevními, tak </w:t>
      </w:r>
      <w:r w:rsidR="008B387A">
        <w:t xml:space="preserve">i </w:t>
      </w:r>
      <w:r w:rsidR="00F765A1" w:rsidRPr="00EA2ACF">
        <w:t>státními.</w:t>
      </w:r>
      <w:r w:rsidR="00F73399" w:rsidRPr="00EA2ACF">
        <w:t xml:space="preserve"> Projekt vznikl </w:t>
      </w:r>
      <w:r w:rsidR="006779FC">
        <w:t xml:space="preserve">k poctě a připomenutí </w:t>
      </w:r>
      <w:r w:rsidR="00F73399" w:rsidRPr="00EA2ACF">
        <w:t xml:space="preserve">této </w:t>
      </w:r>
      <w:r w:rsidR="002C0EB5">
        <w:t xml:space="preserve">mimořádné osobnosti </w:t>
      </w:r>
      <w:r w:rsidR="006779FC">
        <w:t>neoddělitelně související s českou státností.</w:t>
      </w:r>
    </w:p>
    <w:p w14:paraId="032DC225" w14:textId="34CDD136" w:rsidR="00F765A1" w:rsidRPr="00EA2ACF" w:rsidRDefault="00B4080F" w:rsidP="00EB108A">
      <w:pPr>
        <w:jc w:val="both"/>
      </w:pPr>
      <w:r w:rsidRPr="00EA2ACF">
        <w:rPr>
          <w:rFonts w:ascii="Times New Roman" w:eastAsia="Times New Roman" w:hAnsi="Times New Roman" w:cs="Times New Roman"/>
          <w:noProof/>
          <w:color w:val="0000FF"/>
          <w:lang w:eastAsia="cs-CZ"/>
        </w:rPr>
        <w:drawing>
          <wp:anchor distT="0" distB="0" distL="114300" distR="114300" simplePos="0" relativeHeight="251657216" behindDoc="0" locked="0" layoutInCell="1" allowOverlap="1" wp14:anchorId="03680B2F" wp14:editId="496512FC">
            <wp:simplePos x="0" y="0"/>
            <wp:positionH relativeFrom="margin">
              <wp:posOffset>3536315</wp:posOffset>
            </wp:positionH>
            <wp:positionV relativeFrom="margin">
              <wp:posOffset>6127750</wp:posOffset>
            </wp:positionV>
            <wp:extent cx="2301240" cy="971550"/>
            <wp:effectExtent l="0" t="0" r="0" b="0"/>
            <wp:wrapSquare wrapText="bothSides"/>
            <wp:docPr id="5" name="Obrázek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242" w:rsidRPr="00EA2ACF">
        <w:t>Výstava</w:t>
      </w:r>
      <w:r w:rsidR="00F765A1" w:rsidRPr="00EA2ACF">
        <w:t xml:space="preserve"> chce </w:t>
      </w:r>
      <w:r w:rsidR="0096442F" w:rsidRPr="00EA2ACF">
        <w:t xml:space="preserve">na pozadí vybraných exponátů </w:t>
      </w:r>
      <w:r w:rsidR="00F765A1" w:rsidRPr="00EA2ACF">
        <w:t xml:space="preserve">představit </w:t>
      </w:r>
      <w:r w:rsidR="00854242" w:rsidRPr="00EA2ACF">
        <w:t xml:space="preserve">svatou Ludmilu </w:t>
      </w:r>
      <w:r w:rsidR="00F765A1" w:rsidRPr="00EA2ACF">
        <w:t xml:space="preserve">jako </w:t>
      </w:r>
      <w:r w:rsidR="00854242" w:rsidRPr="00EA2ACF">
        <w:t xml:space="preserve">významnou </w:t>
      </w:r>
      <w:r w:rsidR="009257AD">
        <w:t>panovnici,</w:t>
      </w:r>
      <w:r w:rsidR="00854242" w:rsidRPr="00EA2ACF">
        <w:t xml:space="preserve"> </w:t>
      </w:r>
      <w:r w:rsidR="009257AD">
        <w:t xml:space="preserve">která </w:t>
      </w:r>
      <w:r w:rsidR="009257AD" w:rsidRPr="00EA2ACF">
        <w:t>na úsvitu českých dějin</w:t>
      </w:r>
      <w:r w:rsidR="009257AD">
        <w:t xml:space="preserve"> stála </w:t>
      </w:r>
      <w:r w:rsidR="009257AD" w:rsidRPr="00EA2ACF">
        <w:t>věrně po boku svého manžela knížete Bořivoje</w:t>
      </w:r>
      <w:r w:rsidR="009257AD">
        <w:t xml:space="preserve"> a významnou měrou se zasloužila o kulturn</w:t>
      </w:r>
      <w:r w:rsidR="00262250">
        <w:t>í</w:t>
      </w:r>
      <w:r w:rsidR="009257AD">
        <w:t xml:space="preserve"> </w:t>
      </w:r>
      <w:r w:rsidR="00262250">
        <w:t>počátky</w:t>
      </w:r>
      <w:r w:rsidR="009257AD">
        <w:t xml:space="preserve"> národa. Jako </w:t>
      </w:r>
      <w:r w:rsidR="00854242" w:rsidRPr="00EA2ACF">
        <w:t xml:space="preserve">oblíbenou panovnici, </w:t>
      </w:r>
      <w:r w:rsidR="00262250">
        <w:t xml:space="preserve">pramáti českých panovníků a královen, </w:t>
      </w:r>
      <w:r w:rsidR="00854242" w:rsidRPr="00EA2ACF">
        <w:t>které mimo jiné vděčí</w:t>
      </w:r>
      <w:r w:rsidR="0096442F" w:rsidRPr="00EA2ACF">
        <w:t>me</w:t>
      </w:r>
      <w:r w:rsidR="00854242" w:rsidRPr="00EA2ACF">
        <w:t xml:space="preserve"> za výchovu jejího vnuka sv. Václava</w:t>
      </w:r>
      <w:r w:rsidR="0096442F" w:rsidRPr="00EA2ACF">
        <w:t>, dědice české země</w:t>
      </w:r>
      <w:r w:rsidR="00854242" w:rsidRPr="00EA2ACF">
        <w:t xml:space="preserve">. </w:t>
      </w:r>
      <w:r w:rsidR="00262250">
        <w:t xml:space="preserve">Významně se zasadila o šíření křesťanství na českém území, což </w:t>
      </w:r>
      <w:r w:rsidR="007C3A25">
        <w:t>ve svých důsledcích</w:t>
      </w:r>
      <w:r w:rsidR="00262250">
        <w:t xml:space="preserve"> </w:t>
      </w:r>
      <w:r w:rsidR="007C3A25">
        <w:t xml:space="preserve">posílilo </w:t>
      </w:r>
      <w:r w:rsidR="00262250">
        <w:t xml:space="preserve">rozhodující </w:t>
      </w:r>
      <w:r w:rsidR="007C3A25">
        <w:t xml:space="preserve">roli přemyslovského </w:t>
      </w:r>
      <w:r w:rsidR="00262250">
        <w:t xml:space="preserve">rodu v Čechách. </w:t>
      </w:r>
      <w:r w:rsidR="0096442F" w:rsidRPr="00EA2ACF">
        <w:t xml:space="preserve">Výstava </w:t>
      </w:r>
      <w:r w:rsidR="00E768BB">
        <w:t>klade za cíl</w:t>
      </w:r>
      <w:r w:rsidR="0096442F" w:rsidRPr="00EA2ACF">
        <w:t xml:space="preserve"> přiblížit</w:t>
      </w:r>
      <w:r w:rsidR="00E768BB">
        <w:t xml:space="preserve"> </w:t>
      </w:r>
      <w:r w:rsidR="00E768BB" w:rsidRPr="00EA2ACF">
        <w:t>návštěvníkům</w:t>
      </w:r>
      <w:r w:rsidR="0096442F" w:rsidRPr="00EA2ACF">
        <w:t xml:space="preserve">, jaké místo sv. Ludmila v českých dějinách </w:t>
      </w:r>
      <w:r w:rsidR="00074376" w:rsidRPr="00EA2ACF">
        <w:t xml:space="preserve">dlouhodobě </w:t>
      </w:r>
      <w:r w:rsidR="0096442F" w:rsidRPr="00EA2ACF">
        <w:t>zaujímá</w:t>
      </w:r>
      <w:r w:rsidR="006779FC">
        <w:t>,</w:t>
      </w:r>
      <w:r w:rsidR="0096442F" w:rsidRPr="00EA2ACF">
        <w:t xml:space="preserve"> a poukázat na úctu, která se </w:t>
      </w:r>
      <w:r w:rsidR="00836156">
        <w:t>j</w:t>
      </w:r>
      <w:r w:rsidR="0096442F" w:rsidRPr="00EA2ACF">
        <w:t xml:space="preserve">í </w:t>
      </w:r>
      <w:r w:rsidR="00793AFD" w:rsidRPr="00EA2ACF">
        <w:t xml:space="preserve">jako první </w:t>
      </w:r>
      <w:r w:rsidR="00074376" w:rsidRPr="00EA2ACF">
        <w:t xml:space="preserve">české </w:t>
      </w:r>
      <w:r w:rsidR="00793AFD" w:rsidRPr="00EA2ACF">
        <w:t xml:space="preserve">světici </w:t>
      </w:r>
      <w:r w:rsidR="00FF16F2" w:rsidRPr="00EA2ACF">
        <w:t xml:space="preserve">a mučednici </w:t>
      </w:r>
      <w:r w:rsidR="00F66956">
        <w:t xml:space="preserve">již záhy po její smrti </w:t>
      </w:r>
      <w:r w:rsidR="00836156">
        <w:t>dostalo</w:t>
      </w:r>
      <w:r w:rsidR="00610309">
        <w:t xml:space="preserve">, a to zcela </w:t>
      </w:r>
      <w:r w:rsidR="00074376" w:rsidRPr="00EA2ACF">
        <w:t>spontánn</w:t>
      </w:r>
      <w:r w:rsidR="00610309">
        <w:t>ě,</w:t>
      </w:r>
      <w:r w:rsidR="00074376" w:rsidRPr="00EA2ACF">
        <w:t xml:space="preserve"> </w:t>
      </w:r>
      <w:r w:rsidR="00602CDB" w:rsidRPr="00EA2ACF">
        <w:t>napříč všemi staletími</w:t>
      </w:r>
      <w:r w:rsidR="00FF16F2" w:rsidRPr="00EA2ACF">
        <w:t xml:space="preserve"> až do naší doby</w:t>
      </w:r>
      <w:r w:rsidR="00602CDB" w:rsidRPr="00EA2ACF">
        <w:t>.</w:t>
      </w:r>
      <w:r w:rsidR="0096442F" w:rsidRPr="00EA2ACF">
        <w:t xml:space="preserve"> </w:t>
      </w:r>
      <w:r w:rsidR="007540F9" w:rsidRPr="00EA2ACF">
        <w:t>Ne</w:t>
      </w:r>
      <w:r w:rsidR="00964895">
        <w:t>lze</w:t>
      </w:r>
      <w:r w:rsidR="007540F9" w:rsidRPr="00EA2ACF">
        <w:t xml:space="preserve"> </w:t>
      </w:r>
      <w:r w:rsidR="00FF16F2" w:rsidRPr="00EA2ACF">
        <w:t>pom</w:t>
      </w:r>
      <w:r w:rsidR="00964895">
        <w:t>i</w:t>
      </w:r>
      <w:r w:rsidR="00FF16F2" w:rsidRPr="00EA2ACF">
        <w:t>nout ani</w:t>
      </w:r>
      <w:r w:rsidR="007540F9" w:rsidRPr="00EA2ACF">
        <w:t xml:space="preserve"> ekumenický charakter a zahraniční přesah</w:t>
      </w:r>
      <w:r w:rsidR="006779FC">
        <w:t xml:space="preserve"> tohoto výročí</w:t>
      </w:r>
      <w:r w:rsidR="007540F9" w:rsidRPr="00EA2ACF">
        <w:t xml:space="preserve">. </w:t>
      </w:r>
      <w:r w:rsidR="006779FC">
        <w:t xml:space="preserve">Sv. Ludmila je totiž velmi známou a oblíbenou světicí i na východ od našich hranic. </w:t>
      </w:r>
      <w:r w:rsidR="00602CDB" w:rsidRPr="00EA2ACF">
        <w:t xml:space="preserve">Těžištěm výstavy </w:t>
      </w:r>
      <w:r w:rsidR="006779FC">
        <w:t>bude</w:t>
      </w:r>
      <w:r w:rsidR="00602CDB" w:rsidRPr="00EA2ACF">
        <w:t xml:space="preserve"> </w:t>
      </w:r>
      <w:r w:rsidR="00793AFD" w:rsidRPr="00EA2ACF">
        <w:t>přiblížení</w:t>
      </w:r>
      <w:r w:rsidR="00602CDB" w:rsidRPr="00EA2ACF">
        <w:t xml:space="preserve"> </w:t>
      </w:r>
      <w:r w:rsidR="00FF16F2" w:rsidRPr="00EA2ACF">
        <w:t xml:space="preserve">výjimečné </w:t>
      </w:r>
      <w:r w:rsidR="0096442F" w:rsidRPr="00EA2ACF">
        <w:t>Ludmiliny</w:t>
      </w:r>
      <w:r w:rsidR="00602CDB" w:rsidRPr="00EA2ACF">
        <w:t xml:space="preserve"> osobnosti a její</w:t>
      </w:r>
      <w:r w:rsidR="00FF16F2" w:rsidRPr="00EA2ACF">
        <w:t>ho života</w:t>
      </w:r>
      <w:r w:rsidR="00074376" w:rsidRPr="00EA2ACF">
        <w:t xml:space="preserve"> </w:t>
      </w:r>
      <w:r w:rsidR="006779FC">
        <w:t>prostřednictvím</w:t>
      </w:r>
      <w:r w:rsidR="00602CDB" w:rsidRPr="00EA2ACF">
        <w:t xml:space="preserve"> </w:t>
      </w:r>
      <w:r w:rsidR="00FF16F2" w:rsidRPr="00EA2ACF">
        <w:t>vybraných</w:t>
      </w:r>
      <w:r w:rsidR="007540F9" w:rsidRPr="00EA2ACF">
        <w:t xml:space="preserve"> děl </w:t>
      </w:r>
      <w:r w:rsidR="00FF16F2" w:rsidRPr="00EA2ACF">
        <w:t xml:space="preserve">hlavně z oblasti </w:t>
      </w:r>
      <w:r w:rsidR="00602CDB" w:rsidRPr="00EA2ACF">
        <w:t>výtvarné</w:t>
      </w:r>
      <w:r w:rsidR="00074376" w:rsidRPr="00EA2ACF">
        <w:t>ho</w:t>
      </w:r>
      <w:r w:rsidR="00602CDB" w:rsidRPr="00EA2ACF">
        <w:t xml:space="preserve"> umění </w:t>
      </w:r>
      <w:r w:rsidR="006779FC">
        <w:t xml:space="preserve">a </w:t>
      </w:r>
      <w:r w:rsidR="00602CDB" w:rsidRPr="00EA2ACF">
        <w:t>umělecké</w:t>
      </w:r>
      <w:r w:rsidR="00074376" w:rsidRPr="00EA2ACF">
        <w:t>ho</w:t>
      </w:r>
      <w:r w:rsidR="00602CDB" w:rsidRPr="00EA2ACF">
        <w:t xml:space="preserve"> řemesl</w:t>
      </w:r>
      <w:r w:rsidR="00074376" w:rsidRPr="00EA2ACF">
        <w:t>a</w:t>
      </w:r>
      <w:r w:rsidR="00602CDB" w:rsidRPr="00EA2ACF">
        <w:t xml:space="preserve">. </w:t>
      </w:r>
      <w:r w:rsidR="006779FC" w:rsidRPr="006779FC">
        <w:t xml:space="preserve">Stěžejní část exponátů by měla být tvořena historickými a uměleckými díly ze sbírek Arcibiskupství pražského, </w:t>
      </w:r>
      <w:r w:rsidR="00964895">
        <w:t xml:space="preserve">Pražského hradu, </w:t>
      </w:r>
      <w:r w:rsidR="00964895" w:rsidRPr="006779FC">
        <w:t xml:space="preserve">Národní galerie, Národního muzea, </w:t>
      </w:r>
      <w:r w:rsidR="00836156">
        <w:t>Metropolitní kapituly u sv. Víta</w:t>
      </w:r>
      <w:r w:rsidR="006779FC" w:rsidRPr="006779FC">
        <w:t xml:space="preserve">, některých </w:t>
      </w:r>
      <w:r w:rsidR="00836156">
        <w:t>farností</w:t>
      </w:r>
      <w:r w:rsidR="006779FC" w:rsidRPr="006779FC">
        <w:t xml:space="preserve"> a klášterů. Mnohé exponáty b</w:t>
      </w:r>
      <w:r w:rsidR="00836156">
        <w:t>udou</w:t>
      </w:r>
      <w:r w:rsidR="006779FC" w:rsidRPr="006779FC">
        <w:t xml:space="preserve"> v této souvislosti vystaveny </w:t>
      </w:r>
      <w:r w:rsidR="006779FC">
        <w:t xml:space="preserve">vůbec </w:t>
      </w:r>
      <w:r w:rsidR="006779FC" w:rsidRPr="006779FC">
        <w:t>poprvé.</w:t>
      </w:r>
    </w:p>
    <w:p w14:paraId="4EAB6C69" w14:textId="2776FB72" w:rsidR="00793AFD" w:rsidRDefault="00EB108A" w:rsidP="00EB108A">
      <w:pPr>
        <w:jc w:val="both"/>
      </w:pPr>
      <w:r w:rsidRPr="00EA2ACF">
        <w:rPr>
          <w:rFonts w:ascii="Times New Roman" w:eastAsia="Times New Roman" w:hAnsi="Times New Roman" w:cs="Times New Roman"/>
          <w:noProof/>
          <w:color w:val="0000FF"/>
          <w:lang w:eastAsia="cs-CZ"/>
        </w:rPr>
        <w:drawing>
          <wp:anchor distT="0" distB="0" distL="114300" distR="114300" simplePos="0" relativeHeight="251656704" behindDoc="0" locked="0" layoutInCell="1" allowOverlap="1" wp14:anchorId="5E64E10D" wp14:editId="7258CAA4">
            <wp:simplePos x="0" y="0"/>
            <wp:positionH relativeFrom="margin">
              <wp:posOffset>26670</wp:posOffset>
            </wp:positionH>
            <wp:positionV relativeFrom="margin">
              <wp:posOffset>7254032</wp:posOffset>
            </wp:positionV>
            <wp:extent cx="2204085" cy="1261110"/>
            <wp:effectExtent l="0" t="0" r="0" b="0"/>
            <wp:wrapSquare wrapText="bothSides"/>
            <wp:docPr id="1" name="Obráze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376" w:rsidRPr="006779FC">
        <w:t xml:space="preserve">Arcibiskupství pražské momentálně vhodnými výstavními prostorami nedisponuje, proto </w:t>
      </w:r>
      <w:r w:rsidR="006779FC" w:rsidRPr="006779FC">
        <w:t>po dohodě s </w:t>
      </w:r>
      <w:r w:rsidR="00964895">
        <w:t>Pražskou</w:t>
      </w:r>
      <w:r w:rsidR="006779FC" w:rsidRPr="006779FC">
        <w:t xml:space="preserve"> </w:t>
      </w:r>
      <w:r w:rsidR="00964895">
        <w:t>konzervatoří</w:t>
      </w:r>
      <w:r w:rsidR="006779FC" w:rsidRPr="006779FC">
        <w:t xml:space="preserve"> bude </w:t>
      </w:r>
      <w:r w:rsidR="00B4080F">
        <w:t>výstava představena široké veřejnosti</w:t>
      </w:r>
      <w:r w:rsidR="0096442F" w:rsidRPr="006779FC">
        <w:t xml:space="preserve"> </w:t>
      </w:r>
      <w:r w:rsidR="00B4080F">
        <w:t xml:space="preserve">v historických </w:t>
      </w:r>
      <w:r w:rsidR="00964895">
        <w:t>reprezentačních</w:t>
      </w:r>
      <w:r w:rsidR="0096442F" w:rsidRPr="006779FC">
        <w:t xml:space="preserve"> </w:t>
      </w:r>
      <w:r w:rsidR="00964895">
        <w:t xml:space="preserve">prostorách památného </w:t>
      </w:r>
      <w:proofErr w:type="spellStart"/>
      <w:r w:rsidR="00964895">
        <w:t>Pálffyovského</w:t>
      </w:r>
      <w:proofErr w:type="spellEnd"/>
      <w:r w:rsidR="00964895">
        <w:t xml:space="preserve"> paláce </w:t>
      </w:r>
      <w:r w:rsidR="00B4080F">
        <w:t xml:space="preserve">v blízkosti budovy Senátu </w:t>
      </w:r>
      <w:r w:rsidR="00964895" w:rsidRPr="006779FC">
        <w:t xml:space="preserve">v Praze </w:t>
      </w:r>
      <w:r w:rsidR="00964895">
        <w:t xml:space="preserve">na Malé Straně </w:t>
      </w:r>
      <w:r w:rsidR="00793AFD" w:rsidRPr="006779FC">
        <w:t xml:space="preserve">tak, aby byla </w:t>
      </w:r>
      <w:r w:rsidR="00B4080F">
        <w:t xml:space="preserve">návštěvníkům </w:t>
      </w:r>
      <w:r w:rsidR="00793AFD" w:rsidRPr="006779FC">
        <w:t xml:space="preserve">snadno dostupná. </w:t>
      </w:r>
      <w:r w:rsidR="00964895">
        <w:t>S</w:t>
      </w:r>
      <w:r w:rsidR="006779FC">
        <w:t xml:space="preserve">polehlivým a </w:t>
      </w:r>
      <w:r w:rsidR="00793AFD" w:rsidRPr="006779FC">
        <w:t>dlouhodobým partnerem Arcibiskupství pražského</w:t>
      </w:r>
      <w:r w:rsidR="00964895">
        <w:t xml:space="preserve"> je nejen Národní galerie v Praze, ale i Univerzita Karlova. </w:t>
      </w:r>
      <w:r w:rsidR="009257AD">
        <w:t>Zejména tyto</w:t>
      </w:r>
      <w:r w:rsidR="00964895">
        <w:t xml:space="preserve"> </w:t>
      </w:r>
      <w:r w:rsidR="00B4080F">
        <w:t xml:space="preserve">dvě </w:t>
      </w:r>
      <w:r w:rsidR="00964895">
        <w:t xml:space="preserve">instituce již v nedávné minulosti s Arcibiskupstvím </w:t>
      </w:r>
      <w:r w:rsidR="00B4080F">
        <w:t xml:space="preserve">opakovaně </w:t>
      </w:r>
      <w:r w:rsidR="00964895">
        <w:t xml:space="preserve">spolupracovaly při přípravě </w:t>
      </w:r>
      <w:r w:rsidR="00836156">
        <w:lastRenderedPageBreak/>
        <w:t>obdobných</w:t>
      </w:r>
      <w:r w:rsidR="00793AFD" w:rsidRPr="006779FC">
        <w:t xml:space="preserve"> výstav</w:t>
      </w:r>
      <w:r w:rsidR="00964895">
        <w:t xml:space="preserve"> zaměřených</w:t>
      </w:r>
      <w:r w:rsidR="00291B9B">
        <w:t xml:space="preserve"> </w:t>
      </w:r>
      <w:r w:rsidR="00964895">
        <w:t>na</w:t>
      </w:r>
      <w:r w:rsidR="00074376" w:rsidRPr="006779FC">
        <w:t> významn</w:t>
      </w:r>
      <w:r w:rsidR="00964895">
        <w:t>é</w:t>
      </w:r>
      <w:r w:rsidR="00074376" w:rsidRPr="006779FC">
        <w:t xml:space="preserve"> </w:t>
      </w:r>
      <w:r w:rsidR="00291B9B">
        <w:t xml:space="preserve">milníky </w:t>
      </w:r>
      <w:r w:rsidR="00074376" w:rsidRPr="006779FC">
        <w:t>česk</w:t>
      </w:r>
      <w:r w:rsidR="00964895">
        <w:t>é</w:t>
      </w:r>
      <w:r w:rsidR="00074376" w:rsidRPr="006779FC">
        <w:t xml:space="preserve"> </w:t>
      </w:r>
      <w:r w:rsidR="00291B9B">
        <w:t>historie</w:t>
      </w:r>
      <w:r w:rsidR="00964895">
        <w:t xml:space="preserve">. Univerzita v souvislosti s výročím připravuje vědeckou konferenci. </w:t>
      </w:r>
      <w:r w:rsidR="00793AFD" w:rsidRPr="006779FC">
        <w:t xml:space="preserve">V této </w:t>
      </w:r>
      <w:r w:rsidR="00074376" w:rsidRPr="006779FC">
        <w:t xml:space="preserve">osvědčené </w:t>
      </w:r>
      <w:r w:rsidR="00793AFD" w:rsidRPr="006779FC">
        <w:t xml:space="preserve">spolupráci chceme pokračovat </w:t>
      </w:r>
      <w:r w:rsidR="006779FC">
        <w:t xml:space="preserve">i </w:t>
      </w:r>
      <w:r w:rsidR="00347770">
        <w:t xml:space="preserve">touto </w:t>
      </w:r>
      <w:r w:rsidR="00793AFD" w:rsidRPr="006779FC">
        <w:t>výstavou.</w:t>
      </w:r>
    </w:p>
    <w:p w14:paraId="4A385842" w14:textId="0C25181B" w:rsidR="003C7DEE" w:rsidRPr="006779FC" w:rsidRDefault="00347770" w:rsidP="00EB108A">
      <w:pPr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CA2D6A" wp14:editId="7B6A4BC2">
            <wp:simplePos x="0" y="0"/>
            <wp:positionH relativeFrom="margin">
              <wp:posOffset>2832259</wp:posOffset>
            </wp:positionH>
            <wp:positionV relativeFrom="margin">
              <wp:posOffset>1632109</wp:posOffset>
            </wp:positionV>
            <wp:extent cx="2956560" cy="2171065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65100"/>
                    </a:effectLst>
                  </pic:spPr>
                </pic:pic>
              </a:graphicData>
            </a:graphic>
          </wp:anchor>
        </w:drawing>
      </w:r>
      <w:r w:rsidR="00033C9B" w:rsidRPr="006779FC">
        <w:t xml:space="preserve">O jedinečnosti </w:t>
      </w:r>
      <w:r w:rsidR="006779FC">
        <w:t xml:space="preserve">celého </w:t>
      </w:r>
      <w:r w:rsidR="00033C9B" w:rsidRPr="006779FC">
        <w:t>projektu svědčí také fakt, že připravovaná výstava bude p</w:t>
      </w:r>
      <w:r w:rsidR="006779FC">
        <w:t>oprvé</w:t>
      </w:r>
      <w:r w:rsidR="00033C9B" w:rsidRPr="006779FC">
        <w:t xml:space="preserve"> v historii </w:t>
      </w:r>
      <w:r w:rsidR="00F66956">
        <w:t xml:space="preserve">země </w:t>
      </w:r>
      <w:r w:rsidR="00033C9B" w:rsidRPr="006779FC">
        <w:t xml:space="preserve">věnovaná přímo osobnosti svaté </w:t>
      </w:r>
      <w:r w:rsidR="006779FC">
        <w:t xml:space="preserve">Ludmily. Tím </w:t>
      </w:r>
      <w:r w:rsidR="00F66956">
        <w:t>současně</w:t>
      </w:r>
      <w:r w:rsidR="006779FC">
        <w:t xml:space="preserve"> naváže</w:t>
      </w:r>
      <w:r w:rsidR="00D409AE" w:rsidRPr="006779FC">
        <w:rPr>
          <w:rFonts w:cstheme="minorHAnsi"/>
        </w:rPr>
        <w:t xml:space="preserve"> na podobné projekty, které </w:t>
      </w:r>
      <w:r w:rsidR="006779FC">
        <w:rPr>
          <w:rFonts w:cstheme="minorHAnsi"/>
        </w:rPr>
        <w:t xml:space="preserve">v nedávné době </w:t>
      </w:r>
      <w:r w:rsidR="00D409AE" w:rsidRPr="006779FC">
        <w:rPr>
          <w:rFonts w:cstheme="minorHAnsi"/>
        </w:rPr>
        <w:t>připom</w:t>
      </w:r>
      <w:r w:rsidR="006779FC">
        <w:rPr>
          <w:rFonts w:cstheme="minorHAnsi"/>
        </w:rPr>
        <w:t>něly</w:t>
      </w:r>
      <w:r w:rsidR="00D409AE" w:rsidRPr="006779FC">
        <w:rPr>
          <w:rFonts w:cstheme="minorHAnsi"/>
        </w:rPr>
        <w:t xml:space="preserve"> slavné </w:t>
      </w:r>
      <w:r w:rsidR="007540F9" w:rsidRPr="006779FC">
        <w:rPr>
          <w:rFonts w:cstheme="minorHAnsi"/>
        </w:rPr>
        <w:t>české osobnosti a patrony národa, jako byla kupř. sv. Anežka Česká v r. 20</w:t>
      </w:r>
      <w:r w:rsidR="00F66956">
        <w:rPr>
          <w:rFonts w:cstheme="minorHAnsi"/>
        </w:rPr>
        <w:t>11</w:t>
      </w:r>
      <w:r w:rsidR="007540F9" w:rsidRPr="006779FC">
        <w:rPr>
          <w:rFonts w:cstheme="minorHAnsi"/>
        </w:rPr>
        <w:t xml:space="preserve">.  </w:t>
      </w:r>
      <w:r w:rsidR="00291B9B">
        <w:rPr>
          <w:rFonts w:cstheme="minorHAnsi"/>
        </w:rPr>
        <w:t>Bude oznámena</w:t>
      </w:r>
      <w:r w:rsidR="00AA73DB" w:rsidRPr="006779FC">
        <w:rPr>
          <w:rFonts w:cstheme="minorHAnsi"/>
        </w:rPr>
        <w:t xml:space="preserve"> při Národní svatováclavské pouti </w:t>
      </w:r>
      <w:r w:rsidR="00F66956">
        <w:rPr>
          <w:rFonts w:cstheme="minorHAnsi"/>
        </w:rPr>
        <w:t>na Tetín</w:t>
      </w:r>
      <w:r w:rsidR="00291B9B">
        <w:rPr>
          <w:rFonts w:cstheme="minorHAnsi"/>
        </w:rPr>
        <w:t xml:space="preserve"> v září 2021 a zahájena o měsíc později 15.10.2021</w:t>
      </w:r>
      <w:r w:rsidR="00AA73DB" w:rsidRPr="006779FC">
        <w:rPr>
          <w:rFonts w:cstheme="minorHAnsi"/>
        </w:rPr>
        <w:t xml:space="preserve">. </w:t>
      </w:r>
      <w:r w:rsidR="00926A9E">
        <w:rPr>
          <w:rFonts w:cstheme="minorHAnsi"/>
        </w:rPr>
        <w:t xml:space="preserve">Trvání </w:t>
      </w:r>
      <w:r w:rsidR="008B387A">
        <w:rPr>
          <w:rFonts w:cstheme="minorHAnsi"/>
        </w:rPr>
        <w:t xml:space="preserve">výstavy </w:t>
      </w:r>
      <w:r w:rsidR="00926A9E">
        <w:rPr>
          <w:rFonts w:cstheme="minorHAnsi"/>
        </w:rPr>
        <w:t xml:space="preserve">předpokládáme do </w:t>
      </w:r>
      <w:r w:rsidR="00767869">
        <w:rPr>
          <w:rFonts w:cstheme="minorHAnsi"/>
        </w:rPr>
        <w:t>28</w:t>
      </w:r>
      <w:r w:rsidR="00926A9E">
        <w:rPr>
          <w:rFonts w:cstheme="minorHAnsi"/>
        </w:rPr>
        <w:t>.0</w:t>
      </w:r>
      <w:r w:rsidR="00767869">
        <w:rPr>
          <w:rFonts w:cstheme="minorHAnsi"/>
        </w:rPr>
        <w:t>2</w:t>
      </w:r>
      <w:r w:rsidR="00926A9E">
        <w:rPr>
          <w:rFonts w:cstheme="minorHAnsi"/>
        </w:rPr>
        <w:t xml:space="preserve">.2022. </w:t>
      </w:r>
      <w:r w:rsidR="007540F9" w:rsidRPr="006779FC">
        <w:rPr>
          <w:rFonts w:cstheme="minorHAnsi"/>
        </w:rPr>
        <w:t>B</w:t>
      </w:r>
      <w:r w:rsidR="00074376" w:rsidRPr="006779FC">
        <w:rPr>
          <w:rFonts w:cstheme="minorHAnsi"/>
        </w:rPr>
        <w:t>ude členěna</w:t>
      </w:r>
      <w:r w:rsidR="009C4AA4" w:rsidRPr="006779FC">
        <w:rPr>
          <w:rFonts w:cstheme="minorHAnsi"/>
        </w:rPr>
        <w:t xml:space="preserve"> do </w:t>
      </w:r>
      <w:r w:rsidR="007540F9" w:rsidRPr="006779FC">
        <w:rPr>
          <w:rFonts w:cstheme="minorHAnsi"/>
        </w:rPr>
        <w:t>tří</w:t>
      </w:r>
      <w:r w:rsidR="009C4AA4" w:rsidRPr="006779FC">
        <w:rPr>
          <w:rFonts w:cstheme="minorHAnsi"/>
        </w:rPr>
        <w:t xml:space="preserve"> t</w:t>
      </w:r>
      <w:r w:rsidR="00EA03A0">
        <w:rPr>
          <w:rFonts w:cstheme="minorHAnsi"/>
        </w:rPr>
        <w:t>e</w:t>
      </w:r>
      <w:r w:rsidR="009C4AA4" w:rsidRPr="006779FC">
        <w:rPr>
          <w:rFonts w:cstheme="minorHAnsi"/>
        </w:rPr>
        <w:t xml:space="preserve">matických </w:t>
      </w:r>
      <w:r w:rsidR="007540F9" w:rsidRPr="006779FC">
        <w:rPr>
          <w:rFonts w:cstheme="minorHAnsi"/>
        </w:rPr>
        <w:t>okruhů:</w:t>
      </w:r>
      <w:r w:rsidR="009C4AA4" w:rsidRPr="006779FC">
        <w:rPr>
          <w:rFonts w:cstheme="minorHAnsi"/>
        </w:rPr>
        <w:t xml:space="preserve"> </w:t>
      </w:r>
    </w:p>
    <w:p w14:paraId="18AB787A" w14:textId="4EA05492" w:rsidR="003C7DEE" w:rsidRPr="006779FC" w:rsidRDefault="007540F9" w:rsidP="00EB108A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6779FC">
        <w:rPr>
          <w:rFonts w:cstheme="minorHAnsi"/>
        </w:rPr>
        <w:t>Doba a život sv. Ludmily na pozadí n</w:t>
      </w:r>
      <w:r w:rsidR="003C7DEE" w:rsidRPr="006779FC">
        <w:rPr>
          <w:rFonts w:cstheme="minorHAnsi"/>
        </w:rPr>
        <w:t>ejstarší</w:t>
      </w:r>
      <w:r w:rsidRPr="006779FC">
        <w:rPr>
          <w:rFonts w:cstheme="minorHAnsi"/>
        </w:rPr>
        <w:t>ch</w:t>
      </w:r>
      <w:r w:rsidR="003C7DEE" w:rsidRPr="006779FC">
        <w:rPr>
          <w:rFonts w:cstheme="minorHAnsi"/>
        </w:rPr>
        <w:t xml:space="preserve"> písemn</w:t>
      </w:r>
      <w:r w:rsidRPr="006779FC">
        <w:rPr>
          <w:rFonts w:cstheme="minorHAnsi"/>
        </w:rPr>
        <w:t>ých</w:t>
      </w:r>
      <w:r w:rsidR="003C7DEE" w:rsidRPr="006779FC">
        <w:rPr>
          <w:rFonts w:cstheme="minorHAnsi"/>
        </w:rPr>
        <w:t xml:space="preserve"> pramen</w:t>
      </w:r>
      <w:r w:rsidRPr="006779FC">
        <w:rPr>
          <w:rFonts w:cstheme="minorHAnsi"/>
        </w:rPr>
        <w:t>ů</w:t>
      </w:r>
      <w:r w:rsidR="003C7DEE" w:rsidRPr="006779FC">
        <w:rPr>
          <w:rFonts w:cstheme="minorHAnsi"/>
        </w:rPr>
        <w:t xml:space="preserve"> a archeologick</w:t>
      </w:r>
      <w:r w:rsidRPr="006779FC">
        <w:rPr>
          <w:rFonts w:cstheme="minorHAnsi"/>
        </w:rPr>
        <w:t>ých</w:t>
      </w:r>
      <w:r w:rsidR="003C7DEE" w:rsidRPr="006779FC">
        <w:rPr>
          <w:rFonts w:cstheme="minorHAnsi"/>
        </w:rPr>
        <w:t xml:space="preserve"> nález</w:t>
      </w:r>
      <w:r w:rsidRPr="006779FC">
        <w:rPr>
          <w:rFonts w:cstheme="minorHAnsi"/>
        </w:rPr>
        <w:t>ů</w:t>
      </w:r>
      <w:r w:rsidR="003C7DEE" w:rsidRPr="006779FC">
        <w:rPr>
          <w:rFonts w:cstheme="minorHAnsi"/>
        </w:rPr>
        <w:t xml:space="preserve"> </w:t>
      </w:r>
    </w:p>
    <w:p w14:paraId="651567A5" w14:textId="502426C3" w:rsidR="007540F9" w:rsidRPr="006779FC" w:rsidRDefault="007540F9" w:rsidP="00EB108A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6779FC">
        <w:rPr>
          <w:rFonts w:cstheme="minorHAnsi"/>
        </w:rPr>
        <w:t>Středověká úcta a začlenění světice mezi přední patrony národa</w:t>
      </w:r>
    </w:p>
    <w:p w14:paraId="15538D14" w14:textId="72EADE9E" w:rsidR="007540F9" w:rsidRPr="00EA2ACF" w:rsidRDefault="00F66956" w:rsidP="00EB108A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Sílící</w:t>
      </w:r>
      <w:r w:rsidR="00FF16F2" w:rsidRPr="00EA2ACF">
        <w:rPr>
          <w:rFonts w:cstheme="minorHAnsi"/>
        </w:rPr>
        <w:t xml:space="preserve"> k</w:t>
      </w:r>
      <w:r w:rsidR="007540F9" w:rsidRPr="00EA2ACF">
        <w:rPr>
          <w:rFonts w:cstheme="minorHAnsi"/>
        </w:rPr>
        <w:t>ult světice v době baroka a 19. stol</w:t>
      </w:r>
      <w:r>
        <w:rPr>
          <w:rFonts w:cstheme="minorHAnsi"/>
        </w:rPr>
        <w:t>. ve vazbě na sv. Václava</w:t>
      </w:r>
    </w:p>
    <w:p w14:paraId="5BC1832E" w14:textId="5876498D" w:rsidR="009B2E6C" w:rsidRDefault="00E1760B" w:rsidP="00EB108A">
      <w:pPr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651160" wp14:editId="561D46E6">
            <wp:simplePos x="0" y="0"/>
            <wp:positionH relativeFrom="margin">
              <wp:posOffset>-16132</wp:posOffset>
            </wp:positionH>
            <wp:positionV relativeFrom="margin">
              <wp:posOffset>4609570</wp:posOffset>
            </wp:positionV>
            <wp:extent cx="1654810" cy="243586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9AE" w:rsidRPr="00EA2ACF">
        <w:rPr>
          <w:rFonts w:cstheme="minorHAnsi"/>
        </w:rPr>
        <w:t xml:space="preserve">Přibližně </w:t>
      </w:r>
      <w:r w:rsidR="00291B9B">
        <w:rPr>
          <w:rFonts w:cstheme="minorHAnsi"/>
        </w:rPr>
        <w:t>7</w:t>
      </w:r>
      <w:r w:rsidR="00D409AE" w:rsidRPr="00EA2ACF">
        <w:rPr>
          <w:rFonts w:cstheme="minorHAnsi"/>
        </w:rPr>
        <w:t>0</w:t>
      </w:r>
      <w:r w:rsidR="00362DEB" w:rsidRPr="00EA2ACF">
        <w:rPr>
          <w:rFonts w:cstheme="minorHAnsi"/>
        </w:rPr>
        <w:t xml:space="preserve"> exponátů, které </w:t>
      </w:r>
      <w:r w:rsidR="00D409AE" w:rsidRPr="00EA2ACF">
        <w:rPr>
          <w:rFonts w:cstheme="minorHAnsi"/>
        </w:rPr>
        <w:t>budou</w:t>
      </w:r>
      <w:r w:rsidR="00362DEB" w:rsidRPr="00EA2ACF">
        <w:rPr>
          <w:rFonts w:cstheme="minorHAnsi"/>
        </w:rPr>
        <w:t xml:space="preserve"> v expozici představeny, </w:t>
      </w:r>
      <w:r w:rsidR="0055672F" w:rsidRPr="00EA2ACF">
        <w:rPr>
          <w:rFonts w:cstheme="minorHAnsi"/>
        </w:rPr>
        <w:t>bude pečlivě vybráno tak, aby představilo to nejvýznamnější, co je se sv. Ludmilou spojeno</w:t>
      </w:r>
      <w:r w:rsidR="00AA73DB" w:rsidRPr="00EA2ACF">
        <w:rPr>
          <w:rFonts w:cstheme="minorHAnsi"/>
        </w:rPr>
        <w:t xml:space="preserve"> a dochovalo se až do našich dob</w:t>
      </w:r>
      <w:r w:rsidR="0055672F" w:rsidRPr="00EA2ACF">
        <w:rPr>
          <w:rFonts w:cstheme="minorHAnsi"/>
        </w:rPr>
        <w:t xml:space="preserve">. Půjde </w:t>
      </w:r>
      <w:r w:rsidR="00A85329" w:rsidRPr="00EA2ACF">
        <w:rPr>
          <w:rFonts w:cstheme="minorHAnsi"/>
        </w:rPr>
        <w:t xml:space="preserve">zejména </w:t>
      </w:r>
      <w:r w:rsidR="0055672F" w:rsidRPr="00EA2ACF">
        <w:rPr>
          <w:rFonts w:cstheme="minorHAnsi"/>
        </w:rPr>
        <w:t>o archeologické nálezy z výzkumu hrobu sv. Ludmily</w:t>
      </w:r>
      <w:r w:rsidR="00AA73DB" w:rsidRPr="00EA2ACF">
        <w:rPr>
          <w:rFonts w:cstheme="minorHAnsi"/>
        </w:rPr>
        <w:t xml:space="preserve"> v basilice sv. Jiří na Pražském hradě</w:t>
      </w:r>
      <w:r w:rsidR="0055672F" w:rsidRPr="00EA2ACF">
        <w:rPr>
          <w:rFonts w:cstheme="minorHAnsi"/>
        </w:rPr>
        <w:t xml:space="preserve">, </w:t>
      </w:r>
      <w:r w:rsidR="006779FC">
        <w:rPr>
          <w:rFonts w:cstheme="minorHAnsi"/>
        </w:rPr>
        <w:t xml:space="preserve">historické textilie, </w:t>
      </w:r>
      <w:r w:rsidR="00AA73DB" w:rsidRPr="00EA2ACF">
        <w:rPr>
          <w:rFonts w:cstheme="minorHAnsi"/>
        </w:rPr>
        <w:t xml:space="preserve">cenná </w:t>
      </w:r>
      <w:r w:rsidR="0055672F" w:rsidRPr="00EA2ACF">
        <w:rPr>
          <w:rFonts w:cstheme="minorHAnsi"/>
        </w:rPr>
        <w:t xml:space="preserve">díla ze Svatovítského pokladu, jako je kupř. </w:t>
      </w:r>
      <w:r w:rsidR="00262250">
        <w:rPr>
          <w:rFonts w:cstheme="minorHAnsi"/>
        </w:rPr>
        <w:t>unikátní</w:t>
      </w:r>
      <w:r w:rsidR="0055672F" w:rsidRPr="00EA2ACF">
        <w:rPr>
          <w:rFonts w:cstheme="minorHAnsi"/>
        </w:rPr>
        <w:t xml:space="preserve"> busta světice </w:t>
      </w:r>
      <w:r w:rsidR="00262250">
        <w:rPr>
          <w:rFonts w:cstheme="minorHAnsi"/>
        </w:rPr>
        <w:t xml:space="preserve">ze zlaceného stříbra </w:t>
      </w:r>
      <w:r w:rsidR="0055672F" w:rsidRPr="00EA2ACF">
        <w:rPr>
          <w:rFonts w:cstheme="minorHAnsi"/>
        </w:rPr>
        <w:t>z 1.</w:t>
      </w:r>
      <w:r w:rsidR="0017402C">
        <w:rPr>
          <w:rFonts w:cstheme="minorHAnsi"/>
        </w:rPr>
        <w:t xml:space="preserve"> </w:t>
      </w:r>
      <w:r w:rsidR="00FF7EB2">
        <w:rPr>
          <w:rFonts w:cstheme="minorHAnsi"/>
        </w:rPr>
        <w:t>čtvrtiny</w:t>
      </w:r>
      <w:r w:rsidR="0055672F" w:rsidRPr="00EA2ACF">
        <w:rPr>
          <w:rFonts w:cstheme="minorHAnsi"/>
        </w:rPr>
        <w:t xml:space="preserve"> 14. stol. nebo tzv. Svatovítský </w:t>
      </w:r>
      <w:proofErr w:type="spellStart"/>
      <w:r w:rsidR="0055672F" w:rsidRPr="00EA2ACF">
        <w:rPr>
          <w:rFonts w:cstheme="minorHAnsi"/>
        </w:rPr>
        <w:t>Veraikon</w:t>
      </w:r>
      <w:proofErr w:type="spellEnd"/>
      <w:r w:rsidR="00362DEB" w:rsidRPr="00EA2ACF">
        <w:rPr>
          <w:rFonts w:cstheme="minorHAnsi"/>
        </w:rPr>
        <w:t xml:space="preserve"> </w:t>
      </w:r>
      <w:r w:rsidR="0055672F" w:rsidRPr="00EA2ACF">
        <w:rPr>
          <w:rFonts w:cstheme="minorHAnsi"/>
        </w:rPr>
        <w:t xml:space="preserve">či středověké relikviáře. </w:t>
      </w:r>
      <w:r w:rsidR="0017402C">
        <w:rPr>
          <w:rFonts w:cstheme="minorHAnsi"/>
        </w:rPr>
        <w:t>D</w:t>
      </w:r>
      <w:r w:rsidR="00A85329" w:rsidRPr="00EA2ACF">
        <w:rPr>
          <w:rFonts w:cstheme="minorHAnsi"/>
        </w:rPr>
        <w:t>alším výmluvným svědectvím doby</w:t>
      </w:r>
      <w:r w:rsidR="0017402C">
        <w:rPr>
          <w:rFonts w:cstheme="minorHAnsi"/>
        </w:rPr>
        <w:t xml:space="preserve"> budou </w:t>
      </w:r>
      <w:r w:rsidR="0017402C" w:rsidRPr="00EA2ACF">
        <w:rPr>
          <w:rFonts w:cstheme="minorHAnsi"/>
        </w:rPr>
        <w:t>středověké</w:t>
      </w:r>
      <w:r>
        <w:rPr>
          <w:rFonts w:cstheme="minorHAnsi"/>
        </w:rPr>
        <w:t xml:space="preserve"> </w:t>
      </w:r>
      <w:r w:rsidR="0017402C" w:rsidRPr="00EA2ACF">
        <w:rPr>
          <w:rFonts w:cstheme="minorHAnsi"/>
        </w:rPr>
        <w:t>rukopisy a jedinečné iluminace</w:t>
      </w:r>
      <w:r w:rsidR="0017402C">
        <w:rPr>
          <w:rFonts w:cstheme="minorHAnsi"/>
        </w:rPr>
        <w:t>.</w:t>
      </w:r>
      <w:r w:rsidR="00A85329" w:rsidRPr="00EA2ACF">
        <w:rPr>
          <w:rFonts w:cstheme="minorHAnsi"/>
        </w:rPr>
        <w:t xml:space="preserve"> </w:t>
      </w:r>
    </w:p>
    <w:p w14:paraId="7EA9580E" w14:textId="7C07F606" w:rsidR="00AA73DB" w:rsidRPr="00EA2ACF" w:rsidRDefault="0055672F" w:rsidP="00EB108A">
      <w:pPr>
        <w:jc w:val="both"/>
      </w:pPr>
      <w:r w:rsidRPr="00EA2ACF">
        <w:rPr>
          <w:rFonts w:cstheme="minorHAnsi"/>
        </w:rPr>
        <w:t>Z</w:t>
      </w:r>
      <w:r w:rsidR="0017402C">
        <w:rPr>
          <w:rFonts w:cstheme="minorHAnsi"/>
        </w:rPr>
        <w:t xml:space="preserve"> množství </w:t>
      </w:r>
      <w:r w:rsidRPr="00EA2ACF">
        <w:rPr>
          <w:rFonts w:cstheme="minorHAnsi"/>
        </w:rPr>
        <w:t xml:space="preserve">barokních děl bude vybrána </w:t>
      </w:r>
      <w:r w:rsidR="00291B9B">
        <w:rPr>
          <w:rFonts w:cstheme="minorHAnsi"/>
        </w:rPr>
        <w:t xml:space="preserve">díla mapující Ludmilin vliv na výchovu nejslavnějšího českého panovníka sv. Václava i vazba na Palladium země české uchovávané ve Staré Boleslavi. </w:t>
      </w:r>
      <w:proofErr w:type="spellStart"/>
      <w:r w:rsidR="00AA73DB" w:rsidRPr="00EA2ACF">
        <w:rPr>
          <w:rFonts w:cstheme="minorHAnsi"/>
        </w:rPr>
        <w:t>Tkadlíkův</w:t>
      </w:r>
      <w:proofErr w:type="spellEnd"/>
      <w:r w:rsidR="00AA73DB" w:rsidRPr="00EA2ACF">
        <w:rPr>
          <w:rFonts w:cstheme="minorHAnsi"/>
        </w:rPr>
        <w:t xml:space="preserve"> obraz sv. Ludmily se sv. Václavem či</w:t>
      </w:r>
      <w:r w:rsidR="00AA73DB" w:rsidRPr="00EA2ACF">
        <w:t xml:space="preserve"> mimořádná socha zavražděné světice od Emanuela Maxe spolu s</w:t>
      </w:r>
      <w:r w:rsidR="00C96814">
        <w:t xml:space="preserve"> předními </w:t>
      </w:r>
      <w:r w:rsidR="00AA73DB" w:rsidRPr="00EA2ACF">
        <w:t>díly uměleckého řemesla</w:t>
      </w:r>
      <w:r w:rsidR="00C96814">
        <w:t xml:space="preserve">, jako je </w:t>
      </w:r>
      <w:r w:rsidR="009E561E">
        <w:t xml:space="preserve">emailový </w:t>
      </w:r>
      <w:proofErr w:type="spellStart"/>
      <w:r w:rsidR="00C96814">
        <w:t>domečkový</w:t>
      </w:r>
      <w:proofErr w:type="spellEnd"/>
      <w:r w:rsidR="00C96814">
        <w:t xml:space="preserve"> relikviář z hlavního oltáře </w:t>
      </w:r>
      <w:r w:rsidR="00767869">
        <w:t xml:space="preserve">Svatovítské </w:t>
      </w:r>
      <w:r w:rsidR="00C96814">
        <w:t xml:space="preserve">katedrály zhotovený dle návrhu Fr. </w:t>
      </w:r>
      <w:proofErr w:type="spellStart"/>
      <w:r w:rsidR="00C96814">
        <w:t>Sequense</w:t>
      </w:r>
      <w:proofErr w:type="spellEnd"/>
      <w:r w:rsidR="00C96814">
        <w:t>,</w:t>
      </w:r>
      <w:r w:rsidR="00AA73DB" w:rsidRPr="00EA2ACF">
        <w:t xml:space="preserve"> </w:t>
      </w:r>
      <w:r w:rsidR="0017402C">
        <w:t xml:space="preserve">jen </w:t>
      </w:r>
      <w:r w:rsidR="00AA73DB" w:rsidRPr="00EA2ACF">
        <w:t xml:space="preserve">podtrhnou zvýšený zájem o dávnou českou kněžnu v moderní fázi našich dějin. </w:t>
      </w:r>
      <w:r w:rsidR="007E06C3">
        <w:t>20. stol. bude kupř. zastoupeno bronzovým sousoším</w:t>
      </w:r>
      <w:r w:rsidR="00AA73DB" w:rsidRPr="00EA2ACF">
        <w:t xml:space="preserve"> </w:t>
      </w:r>
      <w:r w:rsidR="007E06C3">
        <w:t xml:space="preserve">Křest sv. Ludmily </w:t>
      </w:r>
      <w:r w:rsidR="00262250">
        <w:t>rovněž</w:t>
      </w:r>
      <w:r w:rsidR="007E06C3">
        <w:t xml:space="preserve"> katedrály.</w:t>
      </w:r>
    </w:p>
    <w:p w14:paraId="2263A286" w14:textId="41F3651A" w:rsidR="0055672F" w:rsidRPr="00EA2ACF" w:rsidRDefault="0055672F" w:rsidP="00EB108A">
      <w:pPr>
        <w:jc w:val="both"/>
      </w:pPr>
      <w:r w:rsidRPr="00EA2ACF">
        <w:t xml:space="preserve">Součástí výstavy bude </w:t>
      </w:r>
      <w:r w:rsidR="009E561E">
        <w:t xml:space="preserve">tištěný průvodce výstavou a </w:t>
      </w:r>
      <w:r w:rsidRPr="00EA2ACF">
        <w:t xml:space="preserve">řada doprovodných programů, které </w:t>
      </w:r>
      <w:r w:rsidR="00291B9B">
        <w:t xml:space="preserve">si kladou za cíl </w:t>
      </w:r>
      <w:r w:rsidR="00FD5075">
        <w:t xml:space="preserve">návštěvníkům </w:t>
      </w:r>
      <w:r w:rsidRPr="00EA2ACF">
        <w:t>více přiblíž</w:t>
      </w:r>
      <w:r w:rsidR="00291B9B">
        <w:t>it a</w:t>
      </w:r>
      <w:r w:rsidR="00FD5075">
        <w:t xml:space="preserve"> </w:t>
      </w:r>
      <w:r w:rsidR="00291B9B">
        <w:t xml:space="preserve">k návštěvě </w:t>
      </w:r>
      <w:r w:rsidR="00FD5075">
        <w:t xml:space="preserve">inspirovat </w:t>
      </w:r>
      <w:r w:rsidRPr="00EA2ACF">
        <w:t>míst</w:t>
      </w:r>
      <w:r w:rsidR="00291B9B">
        <w:t>a</w:t>
      </w:r>
      <w:r w:rsidRPr="00EA2ACF">
        <w:t xml:space="preserve"> spjat</w:t>
      </w:r>
      <w:r w:rsidR="00291B9B">
        <w:t>á</w:t>
      </w:r>
      <w:r w:rsidRPr="00EA2ACF">
        <w:t xml:space="preserve"> se životem a úctou k světici, jako je hrob sv. Ludmily v basilice sv. Jiří, Pražský hrad, Levý Hradec, </w:t>
      </w:r>
      <w:r w:rsidR="00FD5075" w:rsidRPr="00EA2ACF">
        <w:t xml:space="preserve">Tetín, </w:t>
      </w:r>
      <w:r w:rsidRPr="00EA2ACF">
        <w:t>kostel sv. Ludmily v Praze – Vinohradech, Myslbekovo sousoší sv. Václava na pražském Václavském náměstí aj.</w:t>
      </w:r>
      <w:r w:rsidR="00EA2ACF">
        <w:t xml:space="preserve"> Nemohou chybět ani poukazy na významná hudební díla k poctě světice, z nichž především je nutno uvést Oratorium sv. Ludmily, které </w:t>
      </w:r>
      <w:r w:rsidR="00FD5075">
        <w:t xml:space="preserve">by </w:t>
      </w:r>
      <w:r w:rsidR="00EA2ACF">
        <w:t xml:space="preserve">v rámci oslav </w:t>
      </w:r>
      <w:r w:rsidR="00FD5075">
        <w:t xml:space="preserve">mělo také </w:t>
      </w:r>
      <w:r w:rsidR="00EA2ACF">
        <w:t>zazní</w:t>
      </w:r>
      <w:r w:rsidR="00FD5075">
        <w:t>t</w:t>
      </w:r>
      <w:r w:rsidR="00EA2ACF">
        <w:t xml:space="preserve">. </w:t>
      </w:r>
    </w:p>
    <w:p w14:paraId="4380F91C" w14:textId="77777777" w:rsidR="00347770" w:rsidRDefault="00347770" w:rsidP="00291B9B">
      <w:pPr>
        <w:pStyle w:val="Bezmezer"/>
      </w:pPr>
    </w:p>
    <w:p w14:paraId="41D08B14" w14:textId="061A8C31" w:rsidR="00291B9B" w:rsidRDefault="00A85329" w:rsidP="00291B9B">
      <w:pPr>
        <w:pStyle w:val="Bezmezer"/>
      </w:pPr>
      <w:r w:rsidRPr="00EA2ACF">
        <w:t xml:space="preserve">Mgr. Vladimír Kelnar </w:t>
      </w:r>
    </w:p>
    <w:p w14:paraId="0BC1D6FE" w14:textId="59655C4F" w:rsidR="00A85329" w:rsidRDefault="00291B9B" w:rsidP="00291B9B">
      <w:pPr>
        <w:pStyle w:val="Bezmezer"/>
      </w:pPr>
      <w:r>
        <w:t xml:space="preserve">hlavní kurátor výstavy a </w:t>
      </w:r>
      <w:r w:rsidR="00A85329" w:rsidRPr="00EA2ACF">
        <w:t>konzervátor pražské arcidiecéze</w:t>
      </w:r>
      <w:r>
        <w:t xml:space="preserve"> </w:t>
      </w:r>
    </w:p>
    <w:sectPr w:rsidR="00A85329" w:rsidSect="00B4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FE0"/>
    <w:multiLevelType w:val="multilevel"/>
    <w:tmpl w:val="30B4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973E1"/>
    <w:multiLevelType w:val="multilevel"/>
    <w:tmpl w:val="A208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942D8"/>
    <w:multiLevelType w:val="hybridMultilevel"/>
    <w:tmpl w:val="3176C4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017A5"/>
    <w:multiLevelType w:val="hybridMultilevel"/>
    <w:tmpl w:val="7D64F5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3D1"/>
    <w:rsid w:val="00033C9B"/>
    <w:rsid w:val="00074376"/>
    <w:rsid w:val="00156D9E"/>
    <w:rsid w:val="001634E9"/>
    <w:rsid w:val="0017402C"/>
    <w:rsid w:val="001E6EA0"/>
    <w:rsid w:val="00262250"/>
    <w:rsid w:val="00270E95"/>
    <w:rsid w:val="00291B9B"/>
    <w:rsid w:val="002C0EB5"/>
    <w:rsid w:val="002D4BE4"/>
    <w:rsid w:val="00347770"/>
    <w:rsid w:val="00362DEB"/>
    <w:rsid w:val="003C0A69"/>
    <w:rsid w:val="003C7DEE"/>
    <w:rsid w:val="004B49ED"/>
    <w:rsid w:val="0055672F"/>
    <w:rsid w:val="00602CDB"/>
    <w:rsid w:val="00610309"/>
    <w:rsid w:val="006553D1"/>
    <w:rsid w:val="006779FC"/>
    <w:rsid w:val="0068452C"/>
    <w:rsid w:val="006B321E"/>
    <w:rsid w:val="006C4AEA"/>
    <w:rsid w:val="007540F9"/>
    <w:rsid w:val="00767869"/>
    <w:rsid w:val="00775F72"/>
    <w:rsid w:val="00793AFD"/>
    <w:rsid w:val="007C3A25"/>
    <w:rsid w:val="007E06C3"/>
    <w:rsid w:val="00836156"/>
    <w:rsid w:val="00854242"/>
    <w:rsid w:val="008B387A"/>
    <w:rsid w:val="009257AD"/>
    <w:rsid w:val="00926A9E"/>
    <w:rsid w:val="0096442F"/>
    <w:rsid w:val="00964895"/>
    <w:rsid w:val="009B2E6C"/>
    <w:rsid w:val="009C4AA4"/>
    <w:rsid w:val="009E561E"/>
    <w:rsid w:val="00A85329"/>
    <w:rsid w:val="00AA73DB"/>
    <w:rsid w:val="00AE61E4"/>
    <w:rsid w:val="00B4080F"/>
    <w:rsid w:val="00B96E10"/>
    <w:rsid w:val="00BB05A9"/>
    <w:rsid w:val="00BB374C"/>
    <w:rsid w:val="00C9071B"/>
    <w:rsid w:val="00C96814"/>
    <w:rsid w:val="00D409AE"/>
    <w:rsid w:val="00E1760B"/>
    <w:rsid w:val="00E768BB"/>
    <w:rsid w:val="00EA03A0"/>
    <w:rsid w:val="00EA2ACF"/>
    <w:rsid w:val="00EB108A"/>
    <w:rsid w:val="00EE43B5"/>
    <w:rsid w:val="00F66956"/>
    <w:rsid w:val="00F73399"/>
    <w:rsid w:val="00F765A1"/>
    <w:rsid w:val="00FD5075"/>
    <w:rsid w:val="00FF16F2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D9A5"/>
  <w15:docId w15:val="{FC288964-71B2-4CBF-AC00-A5949616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AEA"/>
  </w:style>
  <w:style w:type="paragraph" w:styleId="Nadpis1">
    <w:name w:val="heading 1"/>
    <w:basedOn w:val="Normln"/>
    <w:link w:val="Nadpis1Char"/>
    <w:uiPriority w:val="9"/>
    <w:qFormat/>
    <w:rsid w:val="00D40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E9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6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409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FF16F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B321E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E43B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43B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91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Escape_of_Saint_Ludmila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commons.wikimedia.org/wiki/File:Busta_Ludmila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Dalimilova_kronika_vrazda_Ludmily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770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Uhrovič Blahoslav</dc:creator>
  <cp:lastModifiedBy>Vladimir Kelnar</cp:lastModifiedBy>
  <cp:revision>32</cp:revision>
  <cp:lastPrinted>2020-10-29T10:20:00Z</cp:lastPrinted>
  <dcterms:created xsi:type="dcterms:W3CDTF">2012-01-24T08:00:00Z</dcterms:created>
  <dcterms:modified xsi:type="dcterms:W3CDTF">2021-04-14T09:58:00Z</dcterms:modified>
</cp:coreProperties>
</file>