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7247D" w14:textId="77777777" w:rsidR="00C55212" w:rsidRDefault="00C552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Dominik Duka, Szczecin</w:t>
      </w:r>
    </w:p>
    <w:p w14:paraId="086F9ED6" w14:textId="77777777" w:rsidR="00C55212" w:rsidRDefault="00C55212">
      <w:pPr>
        <w:rPr>
          <w:rFonts w:ascii="Times New Roman" w:hAnsi="Times New Roman" w:cs="Times New Roman"/>
          <w:sz w:val="36"/>
          <w:szCs w:val="36"/>
        </w:rPr>
      </w:pPr>
    </w:p>
    <w:p w14:paraId="3D2D3FE6" w14:textId="77777777" w:rsidR="00887A4C" w:rsidRDefault="00887A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Drodzy, siostry i bracia, </w:t>
      </w:r>
    </w:p>
    <w:p w14:paraId="0BF93153" w14:textId="77777777" w:rsidR="00887A4C" w:rsidRDefault="00887A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Szczególnie bracia w świętym Dominiku,</w:t>
      </w:r>
    </w:p>
    <w:p w14:paraId="71E5FDAA" w14:textId="77777777" w:rsidR="00887A4C" w:rsidRDefault="00887A4C">
      <w:pPr>
        <w:rPr>
          <w:rFonts w:ascii="Times New Roman" w:hAnsi="Times New Roman" w:cs="Times New Roman"/>
          <w:sz w:val="36"/>
          <w:szCs w:val="36"/>
        </w:rPr>
      </w:pPr>
    </w:p>
    <w:p w14:paraId="1F414BA9" w14:textId="77777777" w:rsidR="00887A4C" w:rsidRPr="00C918E0" w:rsidRDefault="00887A4C" w:rsidP="00887A4C">
      <w:pPr>
        <w:tabs>
          <w:tab w:val="right" w:pos="9072"/>
        </w:tabs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Chciałbym bardzo 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podziękować za zaproszenie i możliwość 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 xml:space="preserve">obchodzenia 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wraz z wami tego wielkiego wydarzenia,  jakim jest dokończenie budowy waszego parafialnego kościoła pod wezwaniem świętego Dominika </w:t>
      </w:r>
      <w:r w:rsidR="00C55212" w:rsidRPr="00C918E0">
        <w:rPr>
          <w:rFonts w:ascii="Times New Roman" w:hAnsi="Times New Roman" w:cs="Times New Roman"/>
          <w:bCs/>
          <w:sz w:val="36"/>
          <w:szCs w:val="36"/>
        </w:rPr>
        <w:t>i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 związana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 xml:space="preserve"> z tym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 dzisiejsza uroczystość poświęcenia tej świątyni. </w:t>
      </w:r>
      <w:bookmarkStart w:id="0" w:name="_GoBack"/>
      <w:bookmarkEnd w:id="0"/>
    </w:p>
    <w:p w14:paraId="27005143" w14:textId="77777777" w:rsidR="009418AB" w:rsidRDefault="009418AB" w:rsidP="00887A4C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  <w:r w:rsidRPr="00C918E0">
        <w:rPr>
          <w:rFonts w:ascii="Times New Roman" w:hAnsi="Times New Roman" w:cs="Times New Roman"/>
          <w:bCs/>
          <w:sz w:val="36"/>
          <w:szCs w:val="36"/>
        </w:rPr>
        <w:t>Szczecin jest bramą do morza, które łączy i równolegle tworzy tak szeroką wspólnotę ludzkiej rodziny.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 xml:space="preserve"> Bez wątpienia morze Bałtyckie, t</w:t>
      </w:r>
      <w:r w:rsidRPr="00C918E0">
        <w:rPr>
          <w:rFonts w:ascii="Times New Roman" w:hAnsi="Times New Roman" w:cs="Times New Roman"/>
          <w:bCs/>
          <w:sz w:val="36"/>
          <w:szCs w:val="36"/>
        </w:rPr>
        <w:t>ak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 xml:space="preserve"> samo,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 jak morze Śródziemne, ma swoją historię i swojego ducha.</w:t>
      </w:r>
      <w:r>
        <w:rPr>
          <w:rFonts w:ascii="Times New Roman" w:hAnsi="Times New Roman" w:cs="Times New Roman"/>
          <w:sz w:val="36"/>
          <w:szCs w:val="36"/>
        </w:rPr>
        <w:t xml:space="preserve"> Wiem, że większość z was ma swoje korzenie gdzie indziej niż w historycznym Szczecinie, </w:t>
      </w:r>
      <w:r w:rsidR="00BF3D39">
        <w:rPr>
          <w:rFonts w:ascii="Times New Roman" w:hAnsi="Times New Roman" w:cs="Times New Roman"/>
          <w:sz w:val="36"/>
          <w:szCs w:val="36"/>
        </w:rPr>
        <w:t xml:space="preserve">ale więcej niż siedemdziesiąt </w:t>
      </w:r>
      <w:r w:rsidR="00BF3D39" w:rsidRPr="00C918E0">
        <w:rPr>
          <w:rFonts w:ascii="Times New Roman" w:hAnsi="Times New Roman" w:cs="Times New Roman"/>
          <w:bCs/>
          <w:sz w:val="36"/>
          <w:szCs w:val="36"/>
        </w:rPr>
        <w:t>lat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>,</w:t>
      </w:r>
      <w:r w:rsidR="00BF3D39" w:rsidRPr="00C918E0">
        <w:rPr>
          <w:rFonts w:ascii="Times New Roman" w:hAnsi="Times New Roman" w:cs="Times New Roman"/>
          <w:bCs/>
          <w:sz w:val="36"/>
          <w:szCs w:val="36"/>
        </w:rPr>
        <w:t xml:space="preserve"> które upłynęły od wojny, pozwoliło wam ze Szczecina 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>u</w:t>
      </w:r>
      <w:r w:rsidR="00BF3D39" w:rsidRPr="00C918E0">
        <w:rPr>
          <w:rFonts w:ascii="Times New Roman" w:hAnsi="Times New Roman" w:cs="Times New Roman"/>
          <w:bCs/>
          <w:sz w:val="36"/>
          <w:szCs w:val="36"/>
        </w:rPr>
        <w:t xml:space="preserve">tworzyć swoją ojczyznę, 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 xml:space="preserve">ten czas </w:t>
      </w:r>
      <w:r w:rsidR="00BF3D39" w:rsidRPr="00C918E0">
        <w:rPr>
          <w:rFonts w:ascii="Times New Roman" w:hAnsi="Times New Roman" w:cs="Times New Roman"/>
          <w:bCs/>
          <w:sz w:val="36"/>
          <w:szCs w:val="36"/>
        </w:rPr>
        <w:t xml:space="preserve">ukształtował waszą tożsamość i tradycję. </w:t>
      </w:r>
      <w:r w:rsidR="007A73CE" w:rsidRPr="00C918E0">
        <w:rPr>
          <w:rFonts w:ascii="Times New Roman" w:hAnsi="Times New Roman" w:cs="Times New Roman"/>
          <w:bCs/>
          <w:sz w:val="36"/>
          <w:szCs w:val="36"/>
        </w:rPr>
        <w:t>To jest wieloznaczeniowa rzeczywistość, która dotyka także życia wiary czy wyznania. Dla mnie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>,</w:t>
      </w:r>
      <w:r w:rsidR="007A73CE" w:rsidRPr="00C918E0">
        <w:rPr>
          <w:rFonts w:ascii="Times New Roman" w:hAnsi="Times New Roman" w:cs="Times New Roman"/>
          <w:bCs/>
          <w:sz w:val="36"/>
          <w:szCs w:val="36"/>
        </w:rPr>
        <w:t xml:space="preserve"> jako człowieka, który pochodzi z Czech, kraju bez morza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 xml:space="preserve"> a</w:t>
      </w:r>
      <w:r w:rsidR="007A73CE" w:rsidRPr="00C918E0">
        <w:rPr>
          <w:rFonts w:ascii="Times New Roman" w:hAnsi="Times New Roman" w:cs="Times New Roman"/>
          <w:bCs/>
          <w:sz w:val="36"/>
          <w:szCs w:val="36"/>
        </w:rPr>
        <w:t xml:space="preserve"> który jako chłopiec sam chciał być marynarzem, Szczecin jest podwójnie interesującym miejscem. Tutaj po </w:t>
      </w:r>
      <w:r w:rsidR="00E81EA5" w:rsidRPr="00C918E0">
        <w:rPr>
          <w:rFonts w:ascii="Times New Roman" w:hAnsi="Times New Roman" w:cs="Times New Roman"/>
          <w:bCs/>
          <w:sz w:val="36"/>
          <w:szCs w:val="36"/>
        </w:rPr>
        <w:t>pierwszej</w:t>
      </w:r>
      <w:r w:rsidR="007A73CE" w:rsidRPr="00C918E0">
        <w:rPr>
          <w:rFonts w:ascii="Times New Roman" w:hAnsi="Times New Roman" w:cs="Times New Roman"/>
          <w:bCs/>
          <w:sz w:val="36"/>
          <w:szCs w:val="36"/>
        </w:rPr>
        <w:t xml:space="preserve"> wojnie światowej aż do  </w:t>
      </w:r>
      <w:r w:rsidR="00E81EA5" w:rsidRPr="00C918E0">
        <w:rPr>
          <w:rFonts w:ascii="Times New Roman" w:hAnsi="Times New Roman" w:cs="Times New Roman"/>
          <w:bCs/>
          <w:sz w:val="36"/>
          <w:szCs w:val="36"/>
        </w:rPr>
        <w:t>1989 roku powsta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>wa</w:t>
      </w:r>
      <w:r w:rsidR="00E81EA5" w:rsidRPr="00C918E0">
        <w:rPr>
          <w:rFonts w:ascii="Times New Roman" w:hAnsi="Times New Roman" w:cs="Times New Roman"/>
          <w:bCs/>
          <w:sz w:val="36"/>
          <w:szCs w:val="36"/>
        </w:rPr>
        <w:t>ło t</w:t>
      </w:r>
      <w:r w:rsidR="00E81EA5">
        <w:rPr>
          <w:rFonts w:ascii="Times New Roman" w:hAnsi="Times New Roman" w:cs="Times New Roman"/>
          <w:sz w:val="36"/>
          <w:szCs w:val="36"/>
        </w:rPr>
        <w:t xml:space="preserve">erytorialne nabrzeże Czechosłowackiej floty morskiej. W oczach mojego ojca, który był członkiem lotnictwa brytyjskiego RAF, </w:t>
      </w:r>
      <w:r w:rsidR="00B2099B">
        <w:rPr>
          <w:rFonts w:ascii="Times New Roman" w:hAnsi="Times New Roman" w:cs="Times New Roman"/>
          <w:sz w:val="36"/>
          <w:szCs w:val="36"/>
        </w:rPr>
        <w:t xml:space="preserve">ta tęsknota morska, to marzenie nie przeżyło, tak więc i ja nie zostałem marynarzem. </w:t>
      </w:r>
    </w:p>
    <w:p w14:paraId="523A3A06" w14:textId="77777777" w:rsidR="00B2099B" w:rsidRDefault="00B2099B" w:rsidP="00887A4C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</w:p>
    <w:p w14:paraId="1ED0EB59" w14:textId="77777777" w:rsidR="00B2099B" w:rsidRPr="00C918E0" w:rsidRDefault="00B2099B" w:rsidP="00887A4C">
      <w:pPr>
        <w:tabs>
          <w:tab w:val="right" w:pos="9072"/>
        </w:tabs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Historia tych terenów Pomorza</w:t>
      </w:r>
      <w:r w:rsidRPr="00FE38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18E0">
        <w:rPr>
          <w:rFonts w:ascii="Times New Roman" w:hAnsi="Times New Roman" w:cs="Times New Roman"/>
          <w:bCs/>
          <w:sz w:val="36"/>
          <w:szCs w:val="36"/>
        </w:rPr>
        <w:t>przypomina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 xml:space="preserve"> nam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 osiemset lat 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>historii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 dominikanów 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>p</w:t>
      </w:r>
      <w:r w:rsidRPr="00C918E0">
        <w:rPr>
          <w:rFonts w:ascii="Times New Roman" w:hAnsi="Times New Roman" w:cs="Times New Roman"/>
          <w:bCs/>
          <w:sz w:val="36"/>
          <w:szCs w:val="36"/>
        </w:rPr>
        <w:t>olskich, którzy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 xml:space="preserve"> przyszli tutaj i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 osiedlili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 xml:space="preserve"> się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 bardziej na północ, w Kamieniu Pomorskim. 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>I ś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więty Jacek, wielki misjonarz, 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 xml:space="preserve">i 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błogosławiony Czesław, w czasie swej drogi z Rzymu zakładali klasztory na Morawach i w </w:t>
      </w:r>
      <w:r w:rsidR="005505A5" w:rsidRPr="00C918E0">
        <w:rPr>
          <w:rFonts w:ascii="Times New Roman" w:hAnsi="Times New Roman" w:cs="Times New Roman"/>
          <w:bCs/>
          <w:sz w:val="36"/>
          <w:szCs w:val="36"/>
        </w:rPr>
        <w:t>Czechach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. Wrocławski błogosławiony </w:t>
      </w:r>
      <w:r w:rsidR="005505A5" w:rsidRPr="00C918E0">
        <w:rPr>
          <w:rFonts w:ascii="Times New Roman" w:hAnsi="Times New Roman" w:cs="Times New Roman"/>
          <w:bCs/>
          <w:sz w:val="36"/>
          <w:szCs w:val="36"/>
        </w:rPr>
        <w:t>Czesław był także prowincjałem klasztorów w Czechach i na Moraw</w:t>
      </w:r>
      <w:r w:rsidR="00FE3828" w:rsidRPr="00C918E0">
        <w:rPr>
          <w:rFonts w:ascii="Times New Roman" w:hAnsi="Times New Roman" w:cs="Times New Roman"/>
          <w:bCs/>
          <w:sz w:val="36"/>
          <w:szCs w:val="36"/>
        </w:rPr>
        <w:t>ach</w:t>
      </w:r>
      <w:r w:rsidR="005505A5" w:rsidRPr="00C918E0">
        <w:rPr>
          <w:rFonts w:ascii="Times New Roman" w:hAnsi="Times New Roman" w:cs="Times New Roman"/>
          <w:bCs/>
          <w:sz w:val="36"/>
          <w:szCs w:val="36"/>
        </w:rPr>
        <w:t xml:space="preserve">, bo do początku czternastego wieku była to jedna prowincja zakonna dominikanów. </w:t>
      </w:r>
    </w:p>
    <w:p w14:paraId="4FE16FC7" w14:textId="77777777" w:rsidR="005505A5" w:rsidRDefault="00FE3828" w:rsidP="00887A4C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  <w:r w:rsidRPr="00C918E0">
        <w:rPr>
          <w:rFonts w:ascii="Times New Roman" w:hAnsi="Times New Roman" w:cs="Times New Roman"/>
          <w:bCs/>
          <w:sz w:val="36"/>
          <w:szCs w:val="36"/>
        </w:rPr>
        <w:t>Pierwsi dominikanie</w:t>
      </w:r>
      <w:r w:rsidR="005505A5" w:rsidRPr="00C918E0">
        <w:rPr>
          <w:rFonts w:ascii="Times New Roman" w:hAnsi="Times New Roman" w:cs="Times New Roman"/>
          <w:bCs/>
          <w:sz w:val="36"/>
          <w:szCs w:val="36"/>
        </w:rPr>
        <w:t xml:space="preserve"> przyszli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 tutaj do Szczecina</w:t>
      </w:r>
      <w:r w:rsidR="005505A5" w:rsidRPr="00C918E0">
        <w:rPr>
          <w:rFonts w:ascii="Times New Roman" w:hAnsi="Times New Roman" w:cs="Times New Roman"/>
          <w:bCs/>
          <w:sz w:val="36"/>
          <w:szCs w:val="36"/>
        </w:rPr>
        <w:t xml:space="preserve"> dopiero po upadku komunistycznej dyktatury. 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>T</w:t>
      </w:r>
      <w:r w:rsidR="005505A5" w:rsidRPr="00C918E0">
        <w:rPr>
          <w:rFonts w:ascii="Times New Roman" w:hAnsi="Times New Roman" w:cs="Times New Roman"/>
          <w:bCs/>
          <w:sz w:val="36"/>
          <w:szCs w:val="36"/>
        </w:rPr>
        <w:t>o nowe miejsce i także nowe wyzwania. Dominikanie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>,</w:t>
      </w:r>
      <w:r w:rsidR="005505A5" w:rsidRPr="00C918E0">
        <w:rPr>
          <w:rFonts w:ascii="Times New Roman" w:hAnsi="Times New Roman" w:cs="Times New Roman"/>
          <w:bCs/>
          <w:sz w:val="36"/>
          <w:szCs w:val="36"/>
        </w:rPr>
        <w:t xml:space="preserve"> jako wędrowni kaznodzieje, 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 xml:space="preserve">czy, </w:t>
      </w:r>
      <w:r w:rsidR="005505A5" w:rsidRPr="00C918E0">
        <w:rPr>
          <w:rFonts w:ascii="Times New Roman" w:hAnsi="Times New Roman" w:cs="Times New Roman"/>
          <w:bCs/>
          <w:sz w:val="36"/>
          <w:szCs w:val="36"/>
        </w:rPr>
        <w:t xml:space="preserve">lepiej 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>-</w:t>
      </w:r>
      <w:r w:rsidR="005505A5" w:rsidRPr="00C918E0">
        <w:rPr>
          <w:rFonts w:ascii="Times New Roman" w:hAnsi="Times New Roman" w:cs="Times New Roman"/>
          <w:bCs/>
          <w:sz w:val="36"/>
          <w:szCs w:val="36"/>
        </w:rPr>
        <w:t xml:space="preserve"> jako robotnicy świętego kaznodziejstwa Jezusa Chrystusa, 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 xml:space="preserve">ani </w:t>
      </w:r>
      <w:r w:rsidR="005505A5" w:rsidRPr="00C918E0">
        <w:rPr>
          <w:rFonts w:ascii="Times New Roman" w:hAnsi="Times New Roman" w:cs="Times New Roman"/>
          <w:bCs/>
          <w:sz w:val="36"/>
          <w:szCs w:val="36"/>
        </w:rPr>
        <w:t>nie mieli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>, ani nie mają</w:t>
      </w:r>
      <w:r w:rsidR="005505A5">
        <w:rPr>
          <w:rFonts w:ascii="Times New Roman" w:hAnsi="Times New Roman" w:cs="Times New Roman"/>
          <w:sz w:val="36"/>
          <w:szCs w:val="36"/>
        </w:rPr>
        <w:t xml:space="preserve"> być tylko budowniczymi, klasztorów czy kościołów. </w:t>
      </w:r>
    </w:p>
    <w:p w14:paraId="1689F2D9" w14:textId="77777777" w:rsidR="005505A5" w:rsidRDefault="005505A5" w:rsidP="00887A4C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</w:p>
    <w:p w14:paraId="4536223C" w14:textId="77777777" w:rsidR="005505A5" w:rsidRDefault="005505A5" w:rsidP="00887A4C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Określenie Księga Ksiąg, </w:t>
      </w:r>
      <w:r w:rsidR="007A1EF5">
        <w:rPr>
          <w:rFonts w:ascii="Times New Roman" w:hAnsi="Times New Roman" w:cs="Times New Roman"/>
          <w:sz w:val="36"/>
          <w:szCs w:val="36"/>
        </w:rPr>
        <w:t xml:space="preserve">używane w odniesieniu  do Biblii, oznacza Księgę, którą warto czytać. Każdego roku wychodzi około czterdziestu milionów egzemplarzy Biblii w różnych tłumaczeniach. </w:t>
      </w:r>
    </w:p>
    <w:p w14:paraId="48CC2280" w14:textId="77777777" w:rsidR="005924DD" w:rsidRDefault="007A1EF5" w:rsidP="00887A4C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Pierwsze dzisiejsze czytanie z Księgi </w:t>
      </w:r>
      <w:r w:rsidRPr="00C918E0">
        <w:rPr>
          <w:rFonts w:ascii="Times New Roman" w:hAnsi="Times New Roman" w:cs="Times New Roman"/>
          <w:bCs/>
          <w:sz w:val="36"/>
          <w:szCs w:val="36"/>
        </w:rPr>
        <w:t>Nechemiasza</w:t>
      </w:r>
      <w:r w:rsidR="00613F8C" w:rsidRPr="00C918E0">
        <w:rPr>
          <w:rFonts w:ascii="Times New Roman" w:hAnsi="Times New Roman" w:cs="Times New Roman"/>
          <w:bCs/>
          <w:sz w:val="36"/>
          <w:szCs w:val="36"/>
        </w:rPr>
        <w:t xml:space="preserve"> wprowadza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 xml:space="preserve"> nas</w:t>
      </w:r>
      <w:r w:rsidR="00613F8C" w:rsidRPr="00C918E0">
        <w:rPr>
          <w:rFonts w:ascii="Times New Roman" w:hAnsi="Times New Roman" w:cs="Times New Roman"/>
          <w:bCs/>
          <w:sz w:val="36"/>
          <w:szCs w:val="36"/>
        </w:rPr>
        <w:t xml:space="preserve"> w sytuację, kiedy uczony kapłan Ezdrasz przynosi do świątyni zwoje Tory, z której czyta tak aby zachować ciągłość lektury, pośrodku położonych fundamentów nowej świątyni, nazywanej drugą świątynią. 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>T</w:t>
      </w:r>
      <w:r w:rsidR="00613F8C" w:rsidRPr="00C918E0">
        <w:rPr>
          <w:rFonts w:ascii="Times New Roman" w:hAnsi="Times New Roman" w:cs="Times New Roman"/>
          <w:bCs/>
          <w:sz w:val="36"/>
          <w:szCs w:val="36"/>
        </w:rPr>
        <w:t>e fundamenty nawiązywały do</w:t>
      </w:r>
      <w:r w:rsidR="00613F8C">
        <w:rPr>
          <w:rFonts w:ascii="Times New Roman" w:hAnsi="Times New Roman" w:cs="Times New Roman"/>
          <w:sz w:val="36"/>
          <w:szCs w:val="36"/>
        </w:rPr>
        <w:t xml:space="preserve"> świątyni Salomonowej</w:t>
      </w:r>
      <w:r w:rsidR="005924DD">
        <w:rPr>
          <w:rFonts w:ascii="Times New Roman" w:hAnsi="Times New Roman" w:cs="Times New Roman"/>
          <w:sz w:val="36"/>
          <w:szCs w:val="36"/>
        </w:rPr>
        <w:t xml:space="preserve">, która została przez nieprzyjaciół całkowicie zniszczona. Spotykamy się tutaj z dwoma fenomenami, charakterystycznymi dla </w:t>
      </w:r>
      <w:r w:rsidR="005924DD">
        <w:rPr>
          <w:rFonts w:ascii="Times New Roman" w:hAnsi="Times New Roman" w:cs="Times New Roman"/>
          <w:sz w:val="36"/>
          <w:szCs w:val="36"/>
        </w:rPr>
        <w:lastRenderedPageBreak/>
        <w:t>każdego religijnego systemu na świecie. Jest tutaj Księga, która ma swojego</w:t>
      </w:r>
      <w:r w:rsidR="005924DD" w:rsidRPr="005D6F0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24DD" w:rsidRPr="00C918E0">
        <w:rPr>
          <w:rFonts w:ascii="Times New Roman" w:hAnsi="Times New Roman" w:cs="Times New Roman"/>
          <w:bCs/>
          <w:sz w:val="36"/>
          <w:szCs w:val="36"/>
        </w:rPr>
        <w:t>autora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>, a</w:t>
      </w:r>
      <w:r w:rsidR="005924DD" w:rsidRPr="00C918E0">
        <w:rPr>
          <w:rFonts w:ascii="Times New Roman" w:hAnsi="Times New Roman" w:cs="Times New Roman"/>
          <w:bCs/>
          <w:sz w:val="36"/>
          <w:szCs w:val="36"/>
        </w:rPr>
        <w:t xml:space="preserve"> drugi fenomen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>, to</w:t>
      </w:r>
      <w:r w:rsidR="005924DD" w:rsidRPr="00C918E0">
        <w:rPr>
          <w:rFonts w:ascii="Times New Roman" w:hAnsi="Times New Roman" w:cs="Times New Roman"/>
          <w:bCs/>
          <w:sz w:val="36"/>
          <w:szCs w:val="36"/>
        </w:rPr>
        <w:t xml:space="preserve"> świątynia ze swoim założycielem. Tutaj 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 xml:space="preserve">- </w:t>
      </w:r>
      <w:r w:rsidR="005924DD" w:rsidRPr="00C918E0">
        <w:rPr>
          <w:rFonts w:ascii="Times New Roman" w:hAnsi="Times New Roman" w:cs="Times New Roman"/>
          <w:bCs/>
          <w:sz w:val="36"/>
          <w:szCs w:val="36"/>
        </w:rPr>
        <w:t>miejsce kultu. Miejsce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 xml:space="preserve">, </w:t>
      </w:r>
      <w:r w:rsidR="005924DD" w:rsidRPr="00C918E0">
        <w:rPr>
          <w:rFonts w:ascii="Times New Roman" w:hAnsi="Times New Roman" w:cs="Times New Roman"/>
          <w:bCs/>
          <w:sz w:val="36"/>
          <w:szCs w:val="36"/>
        </w:rPr>
        <w:t xml:space="preserve">od którego pochodzi nazwa 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>„</w:t>
      </w:r>
      <w:r w:rsidR="005924DD" w:rsidRPr="00C918E0">
        <w:rPr>
          <w:rFonts w:ascii="Times New Roman" w:hAnsi="Times New Roman" w:cs="Times New Roman"/>
          <w:bCs/>
          <w:sz w:val="36"/>
          <w:szCs w:val="36"/>
        </w:rPr>
        <w:t>kultur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>a”, która</w:t>
      </w:r>
      <w:r w:rsidR="005924DD" w:rsidRPr="00C918E0">
        <w:rPr>
          <w:rFonts w:ascii="Times New Roman" w:hAnsi="Times New Roman" w:cs="Times New Roman"/>
          <w:bCs/>
          <w:sz w:val="36"/>
          <w:szCs w:val="36"/>
        </w:rPr>
        <w:t xml:space="preserve"> mówi nam </w:t>
      </w:r>
      <w:r w:rsidR="006E426D" w:rsidRPr="00C918E0">
        <w:rPr>
          <w:rFonts w:ascii="Times New Roman" w:hAnsi="Times New Roman" w:cs="Times New Roman"/>
          <w:bCs/>
          <w:sz w:val="36"/>
          <w:szCs w:val="36"/>
        </w:rPr>
        <w:t xml:space="preserve">o uprawianiu i kształtowaniu ziemi, kraju. 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>Patrząc na panoramę waszego miasta m</w:t>
      </w:r>
      <w:r w:rsidR="006E426D" w:rsidRPr="00C918E0">
        <w:rPr>
          <w:rFonts w:ascii="Times New Roman" w:hAnsi="Times New Roman" w:cs="Times New Roman"/>
          <w:bCs/>
          <w:sz w:val="36"/>
          <w:szCs w:val="36"/>
        </w:rPr>
        <w:t>ożemy sobie uświadomić, że Księg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>i</w:t>
      </w:r>
      <w:r w:rsidR="006E426D" w:rsidRPr="00C918E0">
        <w:rPr>
          <w:rFonts w:ascii="Times New Roman" w:hAnsi="Times New Roman" w:cs="Times New Roman"/>
          <w:bCs/>
          <w:sz w:val="36"/>
          <w:szCs w:val="36"/>
        </w:rPr>
        <w:t xml:space="preserve"> i ołtarz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>a</w:t>
      </w:r>
      <w:r w:rsidR="006E426D" w:rsidRPr="00C918E0">
        <w:rPr>
          <w:rFonts w:ascii="Times New Roman" w:hAnsi="Times New Roman" w:cs="Times New Roman"/>
          <w:bCs/>
          <w:sz w:val="36"/>
          <w:szCs w:val="36"/>
        </w:rPr>
        <w:t>, na którym się dokonuje kult, nie można oddzielić od siebie.</w:t>
      </w:r>
      <w:r w:rsidR="006E426D">
        <w:rPr>
          <w:rFonts w:ascii="Times New Roman" w:hAnsi="Times New Roman" w:cs="Times New Roman"/>
          <w:sz w:val="36"/>
          <w:szCs w:val="36"/>
        </w:rPr>
        <w:t xml:space="preserve"> </w:t>
      </w:r>
      <w:r w:rsidR="00336E3F">
        <w:rPr>
          <w:rFonts w:ascii="Times New Roman" w:hAnsi="Times New Roman" w:cs="Times New Roman"/>
          <w:sz w:val="36"/>
          <w:szCs w:val="36"/>
        </w:rPr>
        <w:t xml:space="preserve">W czasach </w:t>
      </w:r>
      <w:r w:rsidR="00C55212">
        <w:rPr>
          <w:rFonts w:ascii="Times New Roman" w:hAnsi="Times New Roman" w:cs="Times New Roman"/>
          <w:sz w:val="36"/>
          <w:szCs w:val="36"/>
        </w:rPr>
        <w:t>R</w:t>
      </w:r>
      <w:r w:rsidR="00336E3F">
        <w:rPr>
          <w:rFonts w:ascii="Times New Roman" w:hAnsi="Times New Roman" w:cs="Times New Roman"/>
          <w:sz w:val="36"/>
          <w:szCs w:val="36"/>
        </w:rPr>
        <w:t xml:space="preserve">eformacji doszło do tragicznego rozdzielenia tych dwóch rzeczywistości. Albo jedno albo drugie. Albo Biblia albo ołtarz. </w:t>
      </w:r>
    </w:p>
    <w:p w14:paraId="5A546602" w14:textId="77777777" w:rsidR="00336E3F" w:rsidRPr="00C918E0" w:rsidRDefault="00336E3F" w:rsidP="00887A4C">
      <w:pPr>
        <w:tabs>
          <w:tab w:val="right" w:pos="9072"/>
        </w:tabs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Z historii życia naszego Kościoła wiemy, że tym pierwszym co chrześcijanie budują, jest miejsce gdzie się schodzą. Jest to Jerozolimski Wieczernik, w którym przypominają sobie Jezusową wielkanocną wieczerzę, w której z nami </w:t>
      </w:r>
      <w:r w:rsidRPr="00C918E0">
        <w:rPr>
          <w:rFonts w:ascii="Times New Roman" w:hAnsi="Times New Roman" w:cs="Times New Roman"/>
          <w:bCs/>
          <w:sz w:val="36"/>
          <w:szCs w:val="36"/>
        </w:rPr>
        <w:t>pozostaj</w:t>
      </w:r>
      <w:r w:rsidR="005D6F05" w:rsidRPr="00C918E0">
        <w:rPr>
          <w:rFonts w:ascii="Times New Roman" w:hAnsi="Times New Roman" w:cs="Times New Roman"/>
          <w:bCs/>
          <w:sz w:val="36"/>
          <w:szCs w:val="36"/>
        </w:rPr>
        <w:t>e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 Mesjasz Jezus Chrystus, stale obecny. </w:t>
      </w:r>
    </w:p>
    <w:p w14:paraId="72DA4EF0" w14:textId="4020B119" w:rsidR="003D7F44" w:rsidRDefault="003D7F44" w:rsidP="00887A4C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  <w:r w:rsidRPr="00C918E0">
        <w:rPr>
          <w:rFonts w:ascii="Times New Roman" w:hAnsi="Times New Roman" w:cs="Times New Roman"/>
          <w:bCs/>
          <w:sz w:val="36"/>
          <w:szCs w:val="36"/>
        </w:rPr>
        <w:t>Zwoje Nowego testamentu powstają poza przestrzenią Świątyni, a z czasem się gromadzimy i spotykamy w świątyni jako „druga Tora” ( Nowy Testament ).</w:t>
      </w:r>
      <w:r>
        <w:rPr>
          <w:rFonts w:ascii="Times New Roman" w:hAnsi="Times New Roman" w:cs="Times New Roman"/>
          <w:sz w:val="36"/>
          <w:szCs w:val="36"/>
        </w:rPr>
        <w:t xml:space="preserve"> Budowa świątyni, to nie jest tylko</w:t>
      </w:r>
      <w:r w:rsidR="005F22A3">
        <w:rPr>
          <w:rFonts w:ascii="Times New Roman" w:hAnsi="Times New Roman" w:cs="Times New Roman"/>
          <w:sz w:val="36"/>
          <w:szCs w:val="36"/>
        </w:rPr>
        <w:t xml:space="preserve"> poświęcony krąg, czy kamienna przybudówka. </w:t>
      </w:r>
    </w:p>
    <w:p w14:paraId="3C1342D3" w14:textId="77777777" w:rsidR="005F22A3" w:rsidRPr="00C918E0" w:rsidRDefault="005F22A3" w:rsidP="00887A4C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Zmierza to do najistotniejszej tożsamości człowieka, który jest stworzony jako żywa dusz</w:t>
      </w:r>
      <w:r w:rsidR="00483413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, jako istota ludzka, w której  </w:t>
      </w:r>
      <w:r w:rsidR="00483413" w:rsidRPr="00C918E0">
        <w:rPr>
          <w:rFonts w:ascii="Times New Roman" w:hAnsi="Times New Roman" w:cs="Times New Roman"/>
          <w:sz w:val="36"/>
          <w:szCs w:val="36"/>
        </w:rPr>
        <w:t>odnajdujemy dwubiegunowość ciała i duszy.</w:t>
      </w:r>
    </w:p>
    <w:p w14:paraId="49F77962" w14:textId="77777777" w:rsidR="00483413" w:rsidRPr="00C918E0" w:rsidRDefault="00483413" w:rsidP="00887A4C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  <w:r w:rsidRPr="00C918E0">
        <w:rPr>
          <w:rFonts w:ascii="Times New Roman" w:hAnsi="Times New Roman" w:cs="Times New Roman"/>
          <w:sz w:val="36"/>
          <w:szCs w:val="36"/>
        </w:rPr>
        <w:t xml:space="preserve">Później do tej rzeczywistości nawiązuje apostoł Paweł, który w swojej wizji mówi, że każdy chrześcijanin jest świątynią Bożą. </w:t>
      </w:r>
    </w:p>
    <w:p w14:paraId="35F8918C" w14:textId="77777777" w:rsidR="00483413" w:rsidRPr="00C918E0" w:rsidRDefault="00483413" w:rsidP="00887A4C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  <w:r w:rsidRPr="00C918E0">
        <w:rPr>
          <w:rFonts w:ascii="Times New Roman" w:hAnsi="Times New Roman" w:cs="Times New Roman"/>
          <w:sz w:val="36"/>
          <w:szCs w:val="36"/>
        </w:rPr>
        <w:t xml:space="preserve">Dlatego kazanie i </w:t>
      </w:r>
      <w:r w:rsidR="00AE246B" w:rsidRPr="00C918E0">
        <w:rPr>
          <w:rFonts w:ascii="Times New Roman" w:hAnsi="Times New Roman" w:cs="Times New Roman"/>
          <w:sz w:val="36"/>
          <w:szCs w:val="36"/>
        </w:rPr>
        <w:t>uroczysta liturgia staj</w:t>
      </w:r>
      <w:r w:rsidR="00E95D39" w:rsidRPr="00C918E0">
        <w:rPr>
          <w:rFonts w:ascii="Times New Roman" w:hAnsi="Times New Roman" w:cs="Times New Roman"/>
          <w:sz w:val="36"/>
          <w:szCs w:val="36"/>
        </w:rPr>
        <w:t>ą</w:t>
      </w:r>
      <w:r w:rsidR="00AE246B" w:rsidRPr="00C918E0">
        <w:rPr>
          <w:rFonts w:ascii="Times New Roman" w:hAnsi="Times New Roman" w:cs="Times New Roman"/>
          <w:sz w:val="36"/>
          <w:szCs w:val="36"/>
        </w:rPr>
        <w:t xml:space="preserve"> się prawdziwie fundamentem chrześcijańskiej wiary.</w:t>
      </w:r>
    </w:p>
    <w:p w14:paraId="1BF485BF" w14:textId="77777777" w:rsidR="00AE246B" w:rsidRDefault="00AE246B" w:rsidP="00887A4C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  <w:r w:rsidRPr="00C918E0">
        <w:rPr>
          <w:rFonts w:ascii="Times New Roman" w:hAnsi="Times New Roman" w:cs="Times New Roman"/>
          <w:sz w:val="36"/>
          <w:szCs w:val="36"/>
        </w:rPr>
        <w:t>Jeśli w pełn</w:t>
      </w:r>
      <w:r w:rsidR="00E95D39" w:rsidRPr="00C918E0">
        <w:rPr>
          <w:rFonts w:ascii="Times New Roman" w:hAnsi="Times New Roman" w:cs="Times New Roman"/>
          <w:sz w:val="36"/>
          <w:szCs w:val="36"/>
        </w:rPr>
        <w:t xml:space="preserve">i przyjmujemy </w:t>
      </w:r>
      <w:r w:rsidRPr="00C918E0">
        <w:rPr>
          <w:rFonts w:ascii="Times New Roman" w:hAnsi="Times New Roman" w:cs="Times New Roman"/>
          <w:sz w:val="36"/>
          <w:szCs w:val="36"/>
        </w:rPr>
        <w:t>sł</w:t>
      </w:r>
      <w:r w:rsidR="00E95D39" w:rsidRPr="00C918E0">
        <w:rPr>
          <w:rFonts w:ascii="Times New Roman" w:hAnsi="Times New Roman" w:cs="Times New Roman"/>
          <w:sz w:val="36"/>
          <w:szCs w:val="36"/>
        </w:rPr>
        <w:t>o</w:t>
      </w:r>
      <w:r w:rsidRPr="00C918E0">
        <w:rPr>
          <w:rFonts w:ascii="Times New Roman" w:hAnsi="Times New Roman" w:cs="Times New Roman"/>
          <w:sz w:val="36"/>
          <w:szCs w:val="36"/>
        </w:rPr>
        <w:t>w</w:t>
      </w:r>
      <w:r w:rsidR="00E95D39" w:rsidRPr="00C918E0">
        <w:rPr>
          <w:rFonts w:ascii="Times New Roman" w:hAnsi="Times New Roman" w:cs="Times New Roman"/>
          <w:sz w:val="36"/>
          <w:szCs w:val="36"/>
        </w:rPr>
        <w:t>a</w:t>
      </w:r>
      <w:r w:rsidRPr="00C918E0">
        <w:rPr>
          <w:rFonts w:ascii="Times New Roman" w:hAnsi="Times New Roman" w:cs="Times New Roman"/>
          <w:sz w:val="36"/>
          <w:szCs w:val="36"/>
        </w:rPr>
        <w:t xml:space="preserve"> apostoła Pawła o człowieku, to nasza</w:t>
      </w:r>
      <w:r>
        <w:rPr>
          <w:rFonts w:ascii="Times New Roman" w:hAnsi="Times New Roman" w:cs="Times New Roman"/>
          <w:sz w:val="36"/>
          <w:szCs w:val="36"/>
        </w:rPr>
        <w:t xml:space="preserve"> cielesna postać, ciało, jest ową świątynną budową, </w:t>
      </w:r>
      <w:r w:rsidR="005028FE">
        <w:rPr>
          <w:rFonts w:ascii="Times New Roman" w:hAnsi="Times New Roman" w:cs="Times New Roman"/>
          <w:sz w:val="36"/>
          <w:szCs w:val="36"/>
        </w:rPr>
        <w:t xml:space="preserve">a </w:t>
      </w:r>
      <w:r w:rsidR="005028FE">
        <w:rPr>
          <w:rFonts w:ascii="Times New Roman" w:hAnsi="Times New Roman" w:cs="Times New Roman"/>
          <w:sz w:val="36"/>
          <w:szCs w:val="36"/>
        </w:rPr>
        <w:lastRenderedPageBreak/>
        <w:t xml:space="preserve">nasze wnętrze, nasze ja, jest tym miejscem, gdzie przebywa Bóg. Tak jak przebywał w najświętszym miejscu Świątyni Jerozolimskiej. </w:t>
      </w:r>
    </w:p>
    <w:p w14:paraId="0EBBBAB8" w14:textId="77777777" w:rsidR="00B45D87" w:rsidRPr="00C918E0" w:rsidRDefault="00B45D87" w:rsidP="00887A4C">
      <w:pPr>
        <w:tabs>
          <w:tab w:val="right" w:pos="9072"/>
        </w:tabs>
        <w:rPr>
          <w:rFonts w:ascii="Times New Roman" w:hAnsi="Times New Roman" w:cs="Times New Roman"/>
          <w:bCs/>
          <w:sz w:val="36"/>
          <w:szCs w:val="36"/>
        </w:rPr>
      </w:pPr>
      <w:r w:rsidRPr="00C918E0">
        <w:rPr>
          <w:rFonts w:ascii="Times New Roman" w:hAnsi="Times New Roman" w:cs="Times New Roman"/>
          <w:bCs/>
          <w:sz w:val="36"/>
          <w:szCs w:val="36"/>
        </w:rPr>
        <w:t>Izraelici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 xml:space="preserve"> stracili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 swoją świątyni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>ę w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 zbrojnych atakach na Jerozolimę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 xml:space="preserve"> przez zaniedbanie i ludzkie tchórzostwo</w:t>
      </w:r>
      <w:r w:rsidRPr="00C918E0">
        <w:rPr>
          <w:rFonts w:ascii="Times New Roman" w:hAnsi="Times New Roman" w:cs="Times New Roman"/>
          <w:bCs/>
          <w:sz w:val="36"/>
          <w:szCs w:val="36"/>
        </w:rPr>
        <w:t>.  Czy nie przypomina to nasz</w:t>
      </w:r>
      <w:r w:rsidR="00C55212" w:rsidRPr="00C918E0">
        <w:rPr>
          <w:rFonts w:ascii="Times New Roman" w:hAnsi="Times New Roman" w:cs="Times New Roman"/>
          <w:bCs/>
          <w:sz w:val="36"/>
          <w:szCs w:val="36"/>
        </w:rPr>
        <w:t>ej dzisiejszej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 sytuacj</w:t>
      </w:r>
      <w:r w:rsidR="00C55212" w:rsidRPr="00C918E0">
        <w:rPr>
          <w:rFonts w:ascii="Times New Roman" w:hAnsi="Times New Roman" w:cs="Times New Roman"/>
          <w:bCs/>
          <w:sz w:val="36"/>
          <w:szCs w:val="36"/>
        </w:rPr>
        <w:t>i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>?</w:t>
      </w:r>
    </w:p>
    <w:p w14:paraId="52F6DF83" w14:textId="77777777" w:rsidR="00EE232F" w:rsidRPr="00C918E0" w:rsidRDefault="00B45D87" w:rsidP="00887A4C">
      <w:pPr>
        <w:tabs>
          <w:tab w:val="right" w:pos="9072"/>
        </w:tabs>
        <w:rPr>
          <w:rFonts w:ascii="Times New Roman" w:hAnsi="Times New Roman" w:cs="Times New Roman"/>
          <w:bCs/>
          <w:sz w:val="36"/>
          <w:szCs w:val="36"/>
        </w:rPr>
      </w:pPr>
      <w:r w:rsidRPr="00C918E0">
        <w:rPr>
          <w:rFonts w:ascii="Times New Roman" w:hAnsi="Times New Roman" w:cs="Times New Roman"/>
          <w:bCs/>
          <w:sz w:val="36"/>
          <w:szCs w:val="36"/>
        </w:rPr>
        <w:t xml:space="preserve">Po upadku komunizmu w latach </w:t>
      </w:r>
      <w:r w:rsidR="003953DB" w:rsidRPr="00C918E0">
        <w:rPr>
          <w:rFonts w:ascii="Times New Roman" w:hAnsi="Times New Roman" w:cs="Times New Roman"/>
          <w:bCs/>
          <w:sz w:val="36"/>
          <w:szCs w:val="36"/>
        </w:rPr>
        <w:t xml:space="preserve">dziewięćdziesiątych dwudziestego wieku, </w:t>
      </w:r>
      <w:r w:rsidR="00EE232F" w:rsidRPr="00C918E0">
        <w:rPr>
          <w:rFonts w:ascii="Times New Roman" w:hAnsi="Times New Roman" w:cs="Times New Roman"/>
          <w:bCs/>
          <w:sz w:val="36"/>
          <w:szCs w:val="36"/>
        </w:rPr>
        <w:t>gdy</w:t>
      </w:r>
      <w:r w:rsidR="003953DB" w:rsidRPr="00C918E0">
        <w:rPr>
          <w:rFonts w:ascii="Times New Roman" w:hAnsi="Times New Roman" w:cs="Times New Roman"/>
          <w:bCs/>
          <w:sz w:val="36"/>
          <w:szCs w:val="36"/>
        </w:rPr>
        <w:t xml:space="preserve"> odnawialiśmy nasze 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>k</w:t>
      </w:r>
      <w:r w:rsidR="003953DB" w:rsidRPr="00C918E0">
        <w:rPr>
          <w:rFonts w:ascii="Times New Roman" w:hAnsi="Times New Roman" w:cs="Times New Roman"/>
          <w:bCs/>
          <w:sz w:val="36"/>
          <w:szCs w:val="36"/>
        </w:rPr>
        <w:t xml:space="preserve">ościoły, często poświęcaliśmy większą uwagę zewnętrznym </w:t>
      </w:r>
      <w:r w:rsidR="00EE232F" w:rsidRPr="00C918E0">
        <w:rPr>
          <w:rFonts w:ascii="Times New Roman" w:hAnsi="Times New Roman" w:cs="Times New Roman"/>
          <w:bCs/>
          <w:sz w:val="36"/>
          <w:szCs w:val="36"/>
        </w:rPr>
        <w:t>ścian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>om</w:t>
      </w:r>
      <w:r w:rsidR="00EE232F" w:rsidRPr="00C918E0">
        <w:rPr>
          <w:rFonts w:ascii="Times New Roman" w:hAnsi="Times New Roman" w:cs="Times New Roman"/>
          <w:bCs/>
          <w:sz w:val="36"/>
          <w:szCs w:val="36"/>
        </w:rPr>
        <w:t xml:space="preserve"> budynków, niż samemu tabernakulum, gdzie przebywa Bóg.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EE232F" w:rsidRPr="00C918E0">
        <w:rPr>
          <w:rFonts w:ascii="Times New Roman" w:hAnsi="Times New Roman" w:cs="Times New Roman"/>
          <w:bCs/>
          <w:sz w:val="36"/>
          <w:szCs w:val="36"/>
        </w:rPr>
        <w:t>Ów odwieczny Baranek, który się ofiarował za zbawienie świata. I dziś możemy dostrzec, że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 xml:space="preserve"> zamiast wykorzystać przestrzeń wolności do większego duchowego rozkwitu,</w:t>
      </w:r>
      <w:r w:rsidR="00EE232F" w:rsidRPr="00C918E0">
        <w:rPr>
          <w:rFonts w:ascii="Times New Roman" w:hAnsi="Times New Roman" w:cs="Times New Roman"/>
          <w:bCs/>
          <w:sz w:val="36"/>
          <w:szCs w:val="36"/>
        </w:rPr>
        <w:t xml:space="preserve"> ów wewnętrzny </w:t>
      </w:r>
      <w:r w:rsidR="00337581" w:rsidRPr="00C918E0">
        <w:rPr>
          <w:rFonts w:ascii="Times New Roman" w:hAnsi="Times New Roman" w:cs="Times New Roman"/>
          <w:bCs/>
          <w:sz w:val="36"/>
          <w:szCs w:val="36"/>
        </w:rPr>
        <w:t xml:space="preserve">świątynny zarys 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>po</w:t>
      </w:r>
      <w:r w:rsidR="00337581" w:rsidRPr="00C918E0">
        <w:rPr>
          <w:rFonts w:ascii="Times New Roman" w:hAnsi="Times New Roman" w:cs="Times New Roman"/>
          <w:bCs/>
          <w:sz w:val="36"/>
          <w:szCs w:val="36"/>
        </w:rPr>
        <w:t xml:space="preserve">padł 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>w</w:t>
      </w:r>
      <w:r w:rsidR="00337581" w:rsidRPr="00C918E0">
        <w:rPr>
          <w:rFonts w:ascii="Times New Roman" w:hAnsi="Times New Roman" w:cs="Times New Roman"/>
          <w:bCs/>
          <w:sz w:val="36"/>
          <w:szCs w:val="36"/>
        </w:rPr>
        <w:t xml:space="preserve"> jakiś letarg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 xml:space="preserve">, </w:t>
      </w:r>
      <w:r w:rsidR="00337581" w:rsidRPr="00C918E0">
        <w:rPr>
          <w:rFonts w:ascii="Times New Roman" w:hAnsi="Times New Roman" w:cs="Times New Roman"/>
          <w:bCs/>
          <w:sz w:val="36"/>
          <w:szCs w:val="36"/>
        </w:rPr>
        <w:t>a czasami się dosłownie zawalił.</w:t>
      </w:r>
    </w:p>
    <w:p w14:paraId="63E9870B" w14:textId="77777777" w:rsidR="00CF1BA8" w:rsidRDefault="00CF1BA8" w:rsidP="00887A4C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</w:p>
    <w:p w14:paraId="10EEA4C3" w14:textId="77777777" w:rsidR="00CF1BA8" w:rsidRPr="00C918E0" w:rsidRDefault="00CF1BA8" w:rsidP="00887A4C">
      <w:pPr>
        <w:tabs>
          <w:tab w:val="right" w:pos="9072"/>
        </w:tabs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Powołaniem dominikanów ma być głoszenie kazania Jezusa </w:t>
      </w:r>
      <w:r w:rsidRPr="00C918E0">
        <w:rPr>
          <w:rFonts w:ascii="Times New Roman" w:hAnsi="Times New Roman" w:cs="Times New Roman"/>
          <w:bCs/>
          <w:sz w:val="36"/>
          <w:szCs w:val="36"/>
        </w:rPr>
        <w:t xml:space="preserve">Chrystusa i celebrowanie przede wszystkim dwóch sakramentów, eucharystii i sakramentu pojednania. </w:t>
      </w:r>
    </w:p>
    <w:p w14:paraId="2E3398AB" w14:textId="77777777" w:rsidR="009735B4" w:rsidRDefault="00CF1BA8" w:rsidP="00887A4C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  <w:r w:rsidRPr="00C918E0">
        <w:rPr>
          <w:rFonts w:ascii="Times New Roman" w:hAnsi="Times New Roman" w:cs="Times New Roman"/>
          <w:bCs/>
          <w:sz w:val="36"/>
          <w:szCs w:val="36"/>
        </w:rPr>
        <w:t>Jest ważnym przypomnieniem, ale i perspektywą, abyśmy się starali wzmocnić poprzez modl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 xml:space="preserve">itwę i błogosławieństwo nasze </w:t>
      </w:r>
      <w:r w:rsidRPr="00C918E0">
        <w:rPr>
          <w:rFonts w:ascii="Times New Roman" w:hAnsi="Times New Roman" w:cs="Times New Roman"/>
          <w:bCs/>
          <w:sz w:val="36"/>
          <w:szCs w:val="36"/>
        </w:rPr>
        <w:t>wnętrze, aby mogło się stać</w:t>
      </w:r>
      <w:r w:rsidR="009735B4" w:rsidRPr="00C918E0">
        <w:rPr>
          <w:rFonts w:ascii="Times New Roman" w:hAnsi="Times New Roman" w:cs="Times New Roman"/>
          <w:bCs/>
          <w:sz w:val="36"/>
          <w:szCs w:val="36"/>
        </w:rPr>
        <w:t xml:space="preserve"> przestrzenią Ducha Świętego. Pomocą do tego m</w:t>
      </w:r>
      <w:r w:rsidR="00ED7BD9" w:rsidRPr="00C918E0">
        <w:rPr>
          <w:rFonts w:ascii="Times New Roman" w:hAnsi="Times New Roman" w:cs="Times New Roman"/>
          <w:bCs/>
          <w:sz w:val="36"/>
          <w:szCs w:val="36"/>
        </w:rPr>
        <w:t>a</w:t>
      </w:r>
      <w:r w:rsidR="009735B4" w:rsidRPr="00C918E0">
        <w:rPr>
          <w:rFonts w:ascii="Times New Roman" w:hAnsi="Times New Roman" w:cs="Times New Roman"/>
          <w:bCs/>
          <w:sz w:val="36"/>
          <w:szCs w:val="36"/>
        </w:rPr>
        <w:t xml:space="preserve"> być, poświęcenie więcej czasu takim form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>om</w:t>
      </w:r>
      <w:r w:rsidR="009735B4" w:rsidRPr="00C918E0">
        <w:rPr>
          <w:rFonts w:ascii="Times New Roman" w:hAnsi="Times New Roman" w:cs="Times New Roman"/>
          <w:bCs/>
          <w:sz w:val="36"/>
          <w:szCs w:val="36"/>
        </w:rPr>
        <w:t xml:space="preserve"> kaznodziejstwa, które się dokonuj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>ą</w:t>
      </w:r>
      <w:r w:rsidR="009735B4" w:rsidRPr="00C918E0">
        <w:rPr>
          <w:rFonts w:ascii="Times New Roman" w:hAnsi="Times New Roman" w:cs="Times New Roman"/>
          <w:bCs/>
          <w:sz w:val="36"/>
          <w:szCs w:val="36"/>
        </w:rPr>
        <w:t xml:space="preserve"> poza przestrzenią Kościoła jako świątyni, aby do niego wrócić wspólnie z nowymi słuchaczami, wyznawcami. Tak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>,</w:t>
      </w:r>
      <w:r w:rsidR="009735B4" w:rsidRPr="00C918E0">
        <w:rPr>
          <w:rFonts w:ascii="Times New Roman" w:hAnsi="Times New Roman" w:cs="Times New Roman"/>
          <w:bCs/>
          <w:sz w:val="36"/>
          <w:szCs w:val="36"/>
        </w:rPr>
        <w:t xml:space="preserve"> abyśmy</w:t>
      </w:r>
      <w:r w:rsidR="009735B4">
        <w:rPr>
          <w:rFonts w:ascii="Times New Roman" w:hAnsi="Times New Roman" w:cs="Times New Roman"/>
          <w:sz w:val="36"/>
          <w:szCs w:val="36"/>
        </w:rPr>
        <w:t xml:space="preserve"> sprawowali eucharystię w braterskiej wspólnocie, gdy Słowo Boże do nas mówi,  w mistycznej i realnej obecności Jezusa Chrystusa, który jest Słowem </w:t>
      </w:r>
      <w:r w:rsidR="009735B4" w:rsidRPr="00C918E0">
        <w:rPr>
          <w:rFonts w:ascii="Times New Roman" w:hAnsi="Times New Roman" w:cs="Times New Roman"/>
          <w:bCs/>
          <w:sz w:val="36"/>
          <w:szCs w:val="36"/>
        </w:rPr>
        <w:t>Bożym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>,</w:t>
      </w:r>
      <w:r w:rsidR="009735B4" w:rsidRPr="00C918E0">
        <w:rPr>
          <w:rFonts w:ascii="Times New Roman" w:hAnsi="Times New Roman" w:cs="Times New Roman"/>
          <w:bCs/>
          <w:sz w:val="36"/>
          <w:szCs w:val="36"/>
        </w:rPr>
        <w:t xml:space="preserve"> Bogiem</w:t>
      </w:r>
      <w:r w:rsidR="009735B4">
        <w:rPr>
          <w:rFonts w:ascii="Times New Roman" w:hAnsi="Times New Roman" w:cs="Times New Roman"/>
          <w:sz w:val="36"/>
          <w:szCs w:val="36"/>
        </w:rPr>
        <w:t xml:space="preserve"> i Człowiekiem</w:t>
      </w:r>
      <w:r w:rsidR="00536E86">
        <w:rPr>
          <w:rFonts w:ascii="Times New Roman" w:hAnsi="Times New Roman" w:cs="Times New Roman"/>
          <w:sz w:val="36"/>
          <w:szCs w:val="36"/>
        </w:rPr>
        <w:t xml:space="preserve"> zarazem. </w:t>
      </w:r>
    </w:p>
    <w:p w14:paraId="0C74AB12" w14:textId="77777777" w:rsidR="00536E86" w:rsidRPr="00C918E0" w:rsidRDefault="00536E86" w:rsidP="00887A4C">
      <w:pPr>
        <w:tabs>
          <w:tab w:val="right" w:pos="9072"/>
        </w:tabs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Świątynia była zawsze dla człowieka miejscem świętym. Miejscem, gdzie spotyka się z Tym, który jest inny, który nas przerasta i który jednocześnie przenika do głębi naszego wnętrza. I dzięki słuchaniu Słowa </w:t>
      </w:r>
      <w:r w:rsidR="00E95D39">
        <w:rPr>
          <w:rFonts w:ascii="Times New Roman" w:hAnsi="Times New Roman" w:cs="Times New Roman"/>
          <w:sz w:val="36"/>
          <w:szCs w:val="36"/>
        </w:rPr>
        <w:t xml:space="preserve">Bożego w przestrzeni świątyni, 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>k</w:t>
      </w:r>
      <w:r w:rsidRPr="00C918E0">
        <w:rPr>
          <w:rFonts w:ascii="Times New Roman" w:hAnsi="Times New Roman" w:cs="Times New Roman"/>
          <w:bCs/>
          <w:sz w:val="36"/>
          <w:szCs w:val="36"/>
        </w:rPr>
        <w:t>ościoła, prowadzi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 xml:space="preserve"> nas</w:t>
      </w:r>
      <w:r w:rsidRPr="00C918E0">
        <w:rPr>
          <w:rFonts w:ascii="Times New Roman" w:hAnsi="Times New Roman" w:cs="Times New Roman"/>
          <w:bCs/>
          <w:sz w:val="36"/>
          <w:szCs w:val="36"/>
        </w:rPr>
        <w:t>, abyśmy poszukiwali w swym życiu Jezusa Chrystusa, Pana i Mistrza.</w:t>
      </w:r>
    </w:p>
    <w:p w14:paraId="72D387EF" w14:textId="77777777" w:rsidR="00536E86" w:rsidRPr="00C918E0" w:rsidRDefault="00536E86" w:rsidP="00887A4C">
      <w:pPr>
        <w:tabs>
          <w:tab w:val="right" w:pos="9072"/>
        </w:tabs>
        <w:rPr>
          <w:rFonts w:ascii="Times New Roman" w:hAnsi="Times New Roman" w:cs="Times New Roman"/>
          <w:bCs/>
          <w:sz w:val="36"/>
          <w:szCs w:val="36"/>
        </w:rPr>
      </w:pPr>
    </w:p>
    <w:p w14:paraId="3812D715" w14:textId="77777777" w:rsidR="00536E86" w:rsidRPr="00C918E0" w:rsidRDefault="00536E86" w:rsidP="00887A4C">
      <w:pPr>
        <w:tabs>
          <w:tab w:val="right" w:pos="9072"/>
        </w:tabs>
        <w:rPr>
          <w:rFonts w:ascii="Times New Roman" w:hAnsi="Times New Roman" w:cs="Times New Roman"/>
          <w:bCs/>
          <w:sz w:val="36"/>
          <w:szCs w:val="36"/>
        </w:rPr>
      </w:pPr>
      <w:r w:rsidRPr="00C918E0">
        <w:rPr>
          <w:rFonts w:ascii="Times New Roman" w:hAnsi="Times New Roman" w:cs="Times New Roman"/>
          <w:bCs/>
          <w:sz w:val="36"/>
          <w:szCs w:val="36"/>
        </w:rPr>
        <w:t>Tym większym w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>y</w:t>
      </w:r>
      <w:r w:rsidRPr="00C918E0">
        <w:rPr>
          <w:rFonts w:ascii="Times New Roman" w:hAnsi="Times New Roman" w:cs="Times New Roman"/>
          <w:bCs/>
          <w:sz w:val="36"/>
          <w:szCs w:val="36"/>
        </w:rPr>
        <w:t>zwaniem jest rzeczywistość dnia dzisiejszego, gdy przypomina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 xml:space="preserve">my sobie przeniesienie relikwii </w:t>
      </w:r>
      <w:r w:rsidRPr="00C918E0">
        <w:rPr>
          <w:rFonts w:ascii="Times New Roman" w:hAnsi="Times New Roman" w:cs="Times New Roman"/>
          <w:bCs/>
          <w:sz w:val="36"/>
          <w:szCs w:val="36"/>
        </w:rPr>
        <w:t>ojca naszego świętego Dominika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 xml:space="preserve"> z</w:t>
      </w:r>
      <w:r w:rsidR="00ED2C25" w:rsidRPr="00C918E0">
        <w:rPr>
          <w:rFonts w:ascii="Times New Roman" w:hAnsi="Times New Roman" w:cs="Times New Roman"/>
          <w:bCs/>
          <w:sz w:val="36"/>
          <w:szCs w:val="36"/>
        </w:rPr>
        <w:t xml:space="preserve"> ogrodów,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 xml:space="preserve"> winnic do k</w:t>
      </w:r>
      <w:r w:rsidR="00ED2C25" w:rsidRPr="00C918E0">
        <w:rPr>
          <w:rFonts w:ascii="Times New Roman" w:hAnsi="Times New Roman" w:cs="Times New Roman"/>
          <w:bCs/>
          <w:sz w:val="36"/>
          <w:szCs w:val="36"/>
        </w:rPr>
        <w:t>ościoła w Bolonii, gdzie Dominik żył i pracował po tym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>,</w:t>
      </w:r>
      <w:r w:rsidR="00ED2C25" w:rsidRPr="00C918E0">
        <w:rPr>
          <w:rFonts w:ascii="Times New Roman" w:hAnsi="Times New Roman" w:cs="Times New Roman"/>
          <w:bCs/>
          <w:sz w:val="36"/>
          <w:szCs w:val="36"/>
        </w:rPr>
        <w:t xml:space="preserve"> jak przekazał urząd mistrza zakonu  kaznodziejskiego swojemu następcy. Przeniesienie relikwii w tamtym czasie było jakąś antycypacją kanonizacji. </w:t>
      </w:r>
    </w:p>
    <w:p w14:paraId="45D212D3" w14:textId="77777777" w:rsidR="00ED2C25" w:rsidRDefault="00ED2C25" w:rsidP="00887A4C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  <w:r w:rsidRPr="00C918E0">
        <w:rPr>
          <w:rFonts w:ascii="Times New Roman" w:hAnsi="Times New Roman" w:cs="Times New Roman"/>
          <w:bCs/>
          <w:sz w:val="36"/>
          <w:szCs w:val="36"/>
        </w:rPr>
        <w:t xml:space="preserve">Święty Dominik swoje słowiańskie oblicze osiągnął w osobie świętego Jacka, wielkiego kaznodziei, misjonarza, </w:t>
      </w:r>
      <w:r w:rsidR="009574C9" w:rsidRPr="00C918E0">
        <w:rPr>
          <w:rFonts w:ascii="Times New Roman" w:hAnsi="Times New Roman" w:cs="Times New Roman"/>
          <w:bCs/>
          <w:sz w:val="36"/>
          <w:szCs w:val="36"/>
        </w:rPr>
        <w:t>eucharystycznego i maryjnego czciciela. Te atrybuty nie m</w:t>
      </w:r>
      <w:r w:rsidR="00E95D39" w:rsidRPr="00C918E0">
        <w:rPr>
          <w:rFonts w:ascii="Times New Roman" w:hAnsi="Times New Roman" w:cs="Times New Roman"/>
          <w:bCs/>
          <w:sz w:val="36"/>
          <w:szCs w:val="36"/>
        </w:rPr>
        <w:t>ają</w:t>
      </w:r>
      <w:r w:rsidR="009574C9" w:rsidRPr="00C918E0">
        <w:rPr>
          <w:rFonts w:ascii="Times New Roman" w:hAnsi="Times New Roman" w:cs="Times New Roman"/>
          <w:bCs/>
          <w:sz w:val="36"/>
          <w:szCs w:val="36"/>
        </w:rPr>
        <w:t xml:space="preserve"> być dla nas tylko</w:t>
      </w:r>
      <w:r w:rsidR="009574C9">
        <w:rPr>
          <w:rFonts w:ascii="Times New Roman" w:hAnsi="Times New Roman" w:cs="Times New Roman"/>
          <w:sz w:val="36"/>
          <w:szCs w:val="36"/>
        </w:rPr>
        <w:t xml:space="preserve"> przypomnieniem znaczenia i symbolu dokonywanego przez historyków sztuki, ale przede wszystkim wyzwaniem. </w:t>
      </w:r>
    </w:p>
    <w:p w14:paraId="27290C75" w14:textId="77777777" w:rsidR="009574C9" w:rsidRDefault="009574C9" w:rsidP="00887A4C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</w:p>
    <w:p w14:paraId="6CCFBC3E" w14:textId="77777777" w:rsidR="009574C9" w:rsidRDefault="009574C9" w:rsidP="00887A4C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czasie, gdy cała Europa prze</w:t>
      </w:r>
      <w:r w:rsidR="005A6D89">
        <w:rPr>
          <w:rFonts w:ascii="Times New Roman" w:hAnsi="Times New Roman" w:cs="Times New Roman"/>
          <w:sz w:val="36"/>
          <w:szCs w:val="36"/>
        </w:rPr>
        <w:t>ż</w:t>
      </w:r>
      <w:r>
        <w:rPr>
          <w:rFonts w:ascii="Times New Roman" w:hAnsi="Times New Roman" w:cs="Times New Roman"/>
          <w:sz w:val="36"/>
          <w:szCs w:val="36"/>
        </w:rPr>
        <w:t xml:space="preserve">ywa niepewność, niepokój i obawy, </w:t>
      </w:r>
      <w:r w:rsidR="005A6D89">
        <w:rPr>
          <w:rFonts w:ascii="Times New Roman" w:hAnsi="Times New Roman" w:cs="Times New Roman"/>
          <w:sz w:val="36"/>
          <w:szCs w:val="36"/>
        </w:rPr>
        <w:t xml:space="preserve">nie odczytujemy </w:t>
      </w:r>
      <w:r w:rsidR="005A6D89" w:rsidRPr="00C918E0">
        <w:rPr>
          <w:rFonts w:ascii="Times New Roman" w:hAnsi="Times New Roman" w:cs="Times New Roman"/>
          <w:bCs/>
          <w:sz w:val="36"/>
          <w:szCs w:val="36"/>
        </w:rPr>
        <w:t>z Tory</w:t>
      </w:r>
      <w:r w:rsidR="00503D01" w:rsidRPr="00C918E0">
        <w:rPr>
          <w:rFonts w:ascii="Times New Roman" w:hAnsi="Times New Roman" w:cs="Times New Roman"/>
          <w:bCs/>
          <w:sz w:val="36"/>
          <w:szCs w:val="36"/>
        </w:rPr>
        <w:t xml:space="preserve"> tylko</w:t>
      </w:r>
      <w:r w:rsidR="005A6D89" w:rsidRPr="00C918E0">
        <w:rPr>
          <w:rFonts w:ascii="Times New Roman" w:hAnsi="Times New Roman" w:cs="Times New Roman"/>
          <w:bCs/>
          <w:sz w:val="36"/>
          <w:szCs w:val="36"/>
        </w:rPr>
        <w:t xml:space="preserve">  sł</w:t>
      </w:r>
      <w:r w:rsidR="00503D01" w:rsidRPr="00C918E0">
        <w:rPr>
          <w:rFonts w:ascii="Times New Roman" w:hAnsi="Times New Roman" w:cs="Times New Roman"/>
          <w:bCs/>
          <w:sz w:val="36"/>
          <w:szCs w:val="36"/>
        </w:rPr>
        <w:t>ó</w:t>
      </w:r>
      <w:r w:rsidR="005A6D89" w:rsidRPr="00C918E0">
        <w:rPr>
          <w:rFonts w:ascii="Times New Roman" w:hAnsi="Times New Roman" w:cs="Times New Roman"/>
          <w:bCs/>
          <w:sz w:val="36"/>
          <w:szCs w:val="36"/>
        </w:rPr>
        <w:t>w, reprezentowan</w:t>
      </w:r>
      <w:r w:rsidR="00503D01" w:rsidRPr="00C918E0">
        <w:rPr>
          <w:rFonts w:ascii="Times New Roman" w:hAnsi="Times New Roman" w:cs="Times New Roman"/>
          <w:bCs/>
          <w:sz w:val="36"/>
          <w:szCs w:val="36"/>
        </w:rPr>
        <w:t>ych</w:t>
      </w:r>
      <w:r w:rsidR="005A6D89" w:rsidRPr="00C918E0">
        <w:rPr>
          <w:rFonts w:ascii="Times New Roman" w:hAnsi="Times New Roman" w:cs="Times New Roman"/>
          <w:bCs/>
          <w:sz w:val="36"/>
          <w:szCs w:val="36"/>
        </w:rPr>
        <w:t xml:space="preserve"> poprzez</w:t>
      </w:r>
      <w:r w:rsidR="005A6D89">
        <w:rPr>
          <w:rFonts w:ascii="Times New Roman" w:hAnsi="Times New Roman" w:cs="Times New Roman"/>
          <w:sz w:val="36"/>
          <w:szCs w:val="36"/>
        </w:rPr>
        <w:t xml:space="preserve"> Dekalog. Odczytujemy przede wszystkim słowa, które stają </w:t>
      </w:r>
      <w:r w:rsidR="00C55212">
        <w:rPr>
          <w:rFonts w:ascii="Times New Roman" w:hAnsi="Times New Roman" w:cs="Times New Roman"/>
          <w:sz w:val="36"/>
          <w:szCs w:val="36"/>
        </w:rPr>
        <w:t xml:space="preserve">się </w:t>
      </w:r>
      <w:r w:rsidR="005A6D89">
        <w:rPr>
          <w:rFonts w:ascii="Times New Roman" w:hAnsi="Times New Roman" w:cs="Times New Roman"/>
          <w:sz w:val="36"/>
          <w:szCs w:val="36"/>
        </w:rPr>
        <w:t xml:space="preserve">rzeczywistością, a są to słowa obietnicy Jezusowej: „ Jestem z wami, przez wszystkie dni, aż do skończenia świata”. On nam także </w:t>
      </w:r>
      <w:r w:rsidR="000B75B4">
        <w:rPr>
          <w:rFonts w:ascii="Times New Roman" w:hAnsi="Times New Roman" w:cs="Times New Roman"/>
          <w:sz w:val="36"/>
          <w:szCs w:val="36"/>
        </w:rPr>
        <w:t xml:space="preserve">zleca w ramach Nowego Przymierza jedyne prawo, jedynej i niepodzielonej miłości. </w:t>
      </w:r>
    </w:p>
    <w:p w14:paraId="78758B42" w14:textId="77777777" w:rsidR="000B75B4" w:rsidRPr="00887A4C" w:rsidRDefault="000B75B4" w:rsidP="00887A4C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Na polach walki w Ukrainie widzimy, jak dzielni obrońcy wypełniają słowa o Jezusowej Wielkanocnej ofierze swoją ofiarą, i dlatego wraz z nimi wierzymy w</w:t>
      </w:r>
      <w:r w:rsidR="00C50418">
        <w:rPr>
          <w:rFonts w:ascii="Times New Roman" w:hAnsi="Times New Roman" w:cs="Times New Roman"/>
          <w:sz w:val="36"/>
          <w:szCs w:val="36"/>
        </w:rPr>
        <w:t xml:space="preserve">e wskrzeszenie Europy w duchu pokoju i współpracy. Amen. </w:t>
      </w:r>
    </w:p>
    <w:sectPr w:rsidR="000B75B4" w:rsidRPr="00887A4C" w:rsidSect="00FB5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D7EFE" w14:textId="77777777" w:rsidR="008A456D" w:rsidRDefault="008A456D" w:rsidP="00B45D87">
      <w:pPr>
        <w:spacing w:after="0" w:line="240" w:lineRule="auto"/>
      </w:pPr>
      <w:r>
        <w:separator/>
      </w:r>
    </w:p>
  </w:endnote>
  <w:endnote w:type="continuationSeparator" w:id="0">
    <w:p w14:paraId="7CF17484" w14:textId="77777777" w:rsidR="008A456D" w:rsidRDefault="008A456D" w:rsidP="00B4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DD1AD" w14:textId="77777777" w:rsidR="00E30FF1" w:rsidRDefault="00E30F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21C81" w14:textId="77777777" w:rsidR="00E30FF1" w:rsidRDefault="00E30F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2A522" w14:textId="77777777" w:rsidR="00E30FF1" w:rsidRDefault="00E30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C907F" w14:textId="77777777" w:rsidR="008A456D" w:rsidRDefault="008A456D" w:rsidP="00B45D87">
      <w:pPr>
        <w:spacing w:after="0" w:line="240" w:lineRule="auto"/>
      </w:pPr>
      <w:r>
        <w:separator/>
      </w:r>
    </w:p>
  </w:footnote>
  <w:footnote w:type="continuationSeparator" w:id="0">
    <w:p w14:paraId="52BE19A1" w14:textId="77777777" w:rsidR="008A456D" w:rsidRDefault="008A456D" w:rsidP="00B4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1A147" w14:textId="77777777" w:rsidR="00E30FF1" w:rsidRDefault="00E30F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017679"/>
      <w:docPartObj>
        <w:docPartGallery w:val="Page Numbers (Top of Page)"/>
        <w:docPartUnique/>
      </w:docPartObj>
    </w:sdtPr>
    <w:sdtEndPr/>
    <w:sdtContent>
      <w:p w14:paraId="24686F2E" w14:textId="7A4746E5" w:rsidR="00E30FF1" w:rsidRDefault="00FB5B32">
        <w:pPr>
          <w:pStyle w:val="Zhlav"/>
          <w:jc w:val="right"/>
        </w:pPr>
        <w:r>
          <w:fldChar w:fldCharType="begin"/>
        </w:r>
        <w:r w:rsidR="00E30FF1">
          <w:instrText>PAGE   \* MERGEFORMAT</w:instrText>
        </w:r>
        <w:r>
          <w:fldChar w:fldCharType="separate"/>
        </w:r>
        <w:r w:rsidR="00EB7FC3">
          <w:rPr>
            <w:noProof/>
          </w:rPr>
          <w:t>1</w:t>
        </w:r>
        <w:r>
          <w:fldChar w:fldCharType="end"/>
        </w:r>
      </w:p>
    </w:sdtContent>
  </w:sdt>
  <w:p w14:paraId="557E0C01" w14:textId="77777777" w:rsidR="00E30FF1" w:rsidRDefault="00E30F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FFFC5" w14:textId="77777777" w:rsidR="00E30FF1" w:rsidRDefault="00E30F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4C"/>
    <w:rsid w:val="000B75B4"/>
    <w:rsid w:val="00246BB8"/>
    <w:rsid w:val="00326160"/>
    <w:rsid w:val="00336E3F"/>
    <w:rsid w:val="00337581"/>
    <w:rsid w:val="003953DB"/>
    <w:rsid w:val="003D7F44"/>
    <w:rsid w:val="00483413"/>
    <w:rsid w:val="005028FE"/>
    <w:rsid w:val="00503D01"/>
    <w:rsid w:val="00516D1B"/>
    <w:rsid w:val="00536E86"/>
    <w:rsid w:val="005505A5"/>
    <w:rsid w:val="005924DD"/>
    <w:rsid w:val="005A6D89"/>
    <w:rsid w:val="005D6F05"/>
    <w:rsid w:val="005F22A3"/>
    <w:rsid w:val="00613F8C"/>
    <w:rsid w:val="006C235C"/>
    <w:rsid w:val="006E426D"/>
    <w:rsid w:val="007A1EF5"/>
    <w:rsid w:val="007A73CE"/>
    <w:rsid w:val="00887A4C"/>
    <w:rsid w:val="008A456D"/>
    <w:rsid w:val="009418AB"/>
    <w:rsid w:val="009574C9"/>
    <w:rsid w:val="009735B4"/>
    <w:rsid w:val="00AE246B"/>
    <w:rsid w:val="00B2099B"/>
    <w:rsid w:val="00B45D87"/>
    <w:rsid w:val="00BF3D39"/>
    <w:rsid w:val="00C50418"/>
    <w:rsid w:val="00C55212"/>
    <w:rsid w:val="00C918E0"/>
    <w:rsid w:val="00CF1BA8"/>
    <w:rsid w:val="00DE4975"/>
    <w:rsid w:val="00E30FF1"/>
    <w:rsid w:val="00E81EA5"/>
    <w:rsid w:val="00E95D39"/>
    <w:rsid w:val="00EB7FC3"/>
    <w:rsid w:val="00ED2C25"/>
    <w:rsid w:val="00ED68E1"/>
    <w:rsid w:val="00ED7BD9"/>
    <w:rsid w:val="00EE232F"/>
    <w:rsid w:val="00F177A2"/>
    <w:rsid w:val="00FB5B32"/>
    <w:rsid w:val="00FE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ABAB"/>
  <w15:docId w15:val="{A778A0E3-9658-4557-8A78-1F68B4A6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B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B45D8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45D8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45D8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3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FF1"/>
  </w:style>
  <w:style w:type="paragraph" w:styleId="Zpat">
    <w:name w:val="footer"/>
    <w:basedOn w:val="Normln"/>
    <w:link w:val="ZpatChar"/>
    <w:uiPriority w:val="99"/>
    <w:unhideWhenUsed/>
    <w:rsid w:val="00E3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FF1"/>
  </w:style>
  <w:style w:type="paragraph" w:styleId="Textbubliny">
    <w:name w:val="Balloon Text"/>
    <w:basedOn w:val="Normln"/>
    <w:link w:val="TextbublinyChar"/>
    <w:uiPriority w:val="99"/>
    <w:semiHidden/>
    <w:unhideWhenUsed/>
    <w:rsid w:val="00EB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6305</Characters>
  <Application>Microsoft Office Word</Application>
  <DocSecurity>4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Bohušová Dominika J., O.P.</cp:lastModifiedBy>
  <cp:revision>2</cp:revision>
  <cp:lastPrinted>2022-05-20T06:50:00Z</cp:lastPrinted>
  <dcterms:created xsi:type="dcterms:W3CDTF">2022-05-20T06:51:00Z</dcterms:created>
  <dcterms:modified xsi:type="dcterms:W3CDTF">2022-05-20T06:51:00Z</dcterms:modified>
</cp:coreProperties>
</file>