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B9CB" w14:textId="6F62AA2F" w:rsidR="00E11C12" w:rsidRPr="00C20683" w:rsidRDefault="00E11C12" w:rsidP="00E11C12">
      <w:pPr>
        <w:pStyle w:val="Normln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C20683">
        <w:rPr>
          <w:b/>
        </w:rPr>
        <w:t>Dobrý večer</w:t>
      </w:r>
      <w:r w:rsidR="00E4535C" w:rsidRPr="00C20683">
        <w:rPr>
          <w:b/>
        </w:rPr>
        <w:t>,</w:t>
      </w:r>
      <w:r w:rsidRPr="00C20683">
        <w:rPr>
          <w:b/>
        </w:rPr>
        <w:t xml:space="preserve"> milí přátelé, vítejte na setkání o ekonomice pražské arcidiecéze.</w:t>
      </w:r>
    </w:p>
    <w:p w14:paraId="65C25031" w14:textId="77777777" w:rsidR="00C20683" w:rsidRDefault="00C20683" w:rsidP="00C20683">
      <w:pPr>
        <w:pStyle w:val="Normlnweb"/>
        <w:spacing w:before="0" w:beforeAutospacing="0" w:after="0" w:afterAutospacing="0"/>
        <w:jc w:val="both"/>
        <w:rPr>
          <w:i/>
        </w:rPr>
      </w:pPr>
    </w:p>
    <w:p w14:paraId="610AA1BA" w14:textId="392CC499" w:rsidR="00C20683" w:rsidRDefault="00C20683" w:rsidP="00C20683">
      <w:pPr>
        <w:pStyle w:val="Normlnweb"/>
        <w:spacing w:before="0" w:beforeAutospacing="0" w:after="0" w:afterAutospacing="0"/>
        <w:jc w:val="both"/>
        <w:rPr>
          <w:i/>
        </w:rPr>
      </w:pPr>
      <w:proofErr w:type="spellStart"/>
      <w:r>
        <w:rPr>
          <w:i/>
        </w:rPr>
        <w:t>Mons</w:t>
      </w:r>
      <w:proofErr w:type="spellEnd"/>
      <w:r w:rsidR="00B85757">
        <w:rPr>
          <w:i/>
        </w:rPr>
        <w:t>.</w:t>
      </w:r>
      <w:r>
        <w:rPr>
          <w:i/>
        </w:rPr>
        <w:t xml:space="preserve"> ThDr. Jan Balík, PhD., generální vikář pro správu a organizaci arcidiecéze</w:t>
      </w:r>
    </w:p>
    <w:p w14:paraId="6FEB4F6F" w14:textId="4907F87E" w:rsidR="00C20683" w:rsidRDefault="00C20683" w:rsidP="00C20683">
      <w:pPr>
        <w:pStyle w:val="Normlnweb"/>
        <w:spacing w:before="0" w:beforeAutospacing="0" w:after="0" w:afterAutospacing="0"/>
        <w:jc w:val="both"/>
        <w:rPr>
          <w:i/>
        </w:rPr>
      </w:pPr>
      <w:r>
        <w:rPr>
          <w:i/>
        </w:rPr>
        <w:t>(Předneseno 26. října 2022, redakčně upraveno)</w:t>
      </w:r>
    </w:p>
    <w:p w14:paraId="6CA18949" w14:textId="77777777" w:rsidR="00C20683" w:rsidRDefault="00C20683" w:rsidP="00E11C12">
      <w:pPr>
        <w:pStyle w:val="Normlnweb"/>
        <w:spacing w:before="0" w:beforeAutospacing="0" w:after="0" w:afterAutospacing="0"/>
        <w:jc w:val="both"/>
      </w:pPr>
    </w:p>
    <w:p w14:paraId="0C8C435F" w14:textId="1CA972F0" w:rsidR="00E4535C" w:rsidRDefault="00E11C12" w:rsidP="00E11C12">
      <w:pPr>
        <w:pStyle w:val="Normlnweb"/>
        <w:spacing w:before="0" w:beforeAutospacing="0" w:after="0" w:afterAutospacing="0"/>
        <w:jc w:val="both"/>
      </w:pPr>
      <w:r>
        <w:t>Když bychom chtěli dát našemu setkání</w:t>
      </w:r>
      <w:r w:rsidR="00E4535C" w:rsidRPr="00E4535C">
        <w:t xml:space="preserve"> </w:t>
      </w:r>
      <w:r w:rsidR="00E4535C">
        <w:t>nějaké motto</w:t>
      </w:r>
      <w:r>
        <w:t xml:space="preserve">, můžeme použít to, </w:t>
      </w:r>
      <w:r w:rsidR="00E4535C">
        <w:t xml:space="preserve">které bylo </w:t>
      </w:r>
      <w:r>
        <w:t>před několika měsíci zveřejn</w:t>
      </w:r>
      <w:r w:rsidR="00E4535C">
        <w:t>ěno na</w:t>
      </w:r>
      <w:r>
        <w:t> </w:t>
      </w:r>
      <w:r w:rsidR="00E4535C">
        <w:t>propagačním materiálu</w:t>
      </w:r>
      <w:r>
        <w:t xml:space="preserve">: </w:t>
      </w:r>
      <w:r w:rsidR="00E4535C" w:rsidRPr="00C011F4">
        <w:rPr>
          <w:b/>
          <w:i/>
        </w:rPr>
        <w:t>„</w:t>
      </w:r>
      <w:r w:rsidRPr="00C011F4">
        <w:rPr>
          <w:b/>
          <w:i/>
        </w:rPr>
        <w:t>Církev střídmá</w:t>
      </w:r>
      <w:r w:rsidR="00E4535C" w:rsidRPr="00C011F4">
        <w:rPr>
          <w:b/>
          <w:i/>
        </w:rPr>
        <w:t>,</w:t>
      </w:r>
      <w:r w:rsidRPr="00C011F4">
        <w:rPr>
          <w:b/>
          <w:i/>
        </w:rPr>
        <w:t xml:space="preserve"> činorodá a usilující o</w:t>
      </w:r>
      <w:r w:rsidR="00467F1D" w:rsidRPr="00C011F4">
        <w:rPr>
          <w:b/>
          <w:i/>
        </w:rPr>
        <w:t> </w:t>
      </w:r>
      <w:r w:rsidRPr="00C011F4">
        <w:rPr>
          <w:b/>
          <w:i/>
        </w:rPr>
        <w:t>evangelizační poslání</w:t>
      </w:r>
      <w:r w:rsidR="00E4535C" w:rsidRPr="00C011F4">
        <w:rPr>
          <w:b/>
          <w:i/>
        </w:rPr>
        <w:t>“</w:t>
      </w:r>
      <w:r w:rsidRPr="00E4535C">
        <w:rPr>
          <w:i/>
        </w:rPr>
        <w:t>.</w:t>
      </w:r>
      <w:r>
        <w:t xml:space="preserve"> </w:t>
      </w:r>
      <w:r w:rsidR="00E4535C">
        <w:t xml:space="preserve">V této souvislosti </w:t>
      </w:r>
      <w:r w:rsidR="00467F1D">
        <w:t>můžeme</w:t>
      </w:r>
      <w:r w:rsidR="00E4535C">
        <w:t xml:space="preserve"> připomenout větu z </w:t>
      </w:r>
      <w:r>
        <w:t>Písm</w:t>
      </w:r>
      <w:r w:rsidR="00E4535C">
        <w:t>a</w:t>
      </w:r>
      <w:r>
        <w:t xml:space="preserve"> svaté</w:t>
      </w:r>
      <w:r w:rsidR="00E4535C">
        <w:t>ho</w:t>
      </w:r>
      <w:r>
        <w:t>: „Kdo je věrný v maličkosti je věrný i ve velké věci. Kdo je v maličkosti nepoctivý je nepoctivý i ve velké věci.“</w:t>
      </w:r>
      <w:r w:rsidR="00E4535C">
        <w:t xml:space="preserve"> </w:t>
      </w:r>
    </w:p>
    <w:p w14:paraId="69F1477E" w14:textId="77777777" w:rsidR="001E48BE" w:rsidRDefault="001E48BE" w:rsidP="00E11C12">
      <w:pPr>
        <w:pStyle w:val="Normlnweb"/>
        <w:spacing w:before="0" w:beforeAutospacing="0" w:after="0" w:afterAutospacing="0"/>
        <w:jc w:val="both"/>
      </w:pPr>
    </w:p>
    <w:p w14:paraId="7BF04DFF" w14:textId="59949B57" w:rsidR="00E11C12" w:rsidRDefault="00157B65" w:rsidP="00E11C12">
      <w:pPr>
        <w:pStyle w:val="Normlnweb"/>
        <w:spacing w:before="0" w:beforeAutospacing="0" w:after="0" w:afterAutospacing="0"/>
        <w:jc w:val="both"/>
      </w:pPr>
      <w:r>
        <w:t xml:space="preserve">V úvodu si </w:t>
      </w:r>
      <w:r w:rsidR="00E4535C">
        <w:t xml:space="preserve">můžeme </w:t>
      </w:r>
      <w:r>
        <w:t>položit</w:t>
      </w:r>
      <w:r w:rsidR="00E4535C">
        <w:t xml:space="preserve"> otáz</w:t>
      </w:r>
      <w:r>
        <w:t>k</w:t>
      </w:r>
      <w:r w:rsidR="00E4535C">
        <w:t>u:</w:t>
      </w:r>
      <w:r w:rsidR="00E11C12" w:rsidRPr="00E4535C">
        <w:t xml:space="preserve"> </w:t>
      </w:r>
      <w:r w:rsidR="00E11C12" w:rsidRPr="00467F1D">
        <w:t xml:space="preserve">Jaký je </w:t>
      </w:r>
      <w:r w:rsidR="00E4535C" w:rsidRPr="00467F1D">
        <w:t>vlastně</w:t>
      </w:r>
      <w:r w:rsidR="00E11C12" w:rsidRPr="00467F1D">
        <w:t xml:space="preserve"> cíl všeho hospodářského snažení? </w:t>
      </w:r>
      <w:r w:rsidR="00E4535C" w:rsidRPr="00467F1D">
        <w:t>Jde o</w:t>
      </w:r>
      <w:r w:rsidR="00C011F4">
        <w:t> </w:t>
      </w:r>
      <w:r w:rsidR="00E4535C" w:rsidRPr="00467F1D">
        <w:t>takové n</w:t>
      </w:r>
      <w:r w:rsidR="00E11C12" w:rsidRPr="00467F1D">
        <w:t xml:space="preserve">astavení hospodářské činnosti a investiční strategie, </w:t>
      </w:r>
      <w:r w:rsidR="00E4535C" w:rsidRPr="00467F1D">
        <w:t xml:space="preserve">které arcidiecézi umožní, </w:t>
      </w:r>
      <w:r w:rsidR="00E11C12" w:rsidRPr="00467F1D">
        <w:t xml:space="preserve">aby mohla efektivně uskutečňovat svou </w:t>
      </w:r>
      <w:r w:rsidR="00E11C12" w:rsidRPr="00C011F4">
        <w:rPr>
          <w:b/>
        </w:rPr>
        <w:t>hlavní činnost</w:t>
      </w:r>
      <w:r w:rsidR="00E4535C">
        <w:t>, to</w:t>
      </w:r>
      <w:r w:rsidR="00E11C12">
        <w:t xml:space="preserve"> znamená </w:t>
      </w:r>
      <w:r w:rsidR="00E11C12" w:rsidRPr="00C011F4">
        <w:rPr>
          <w:b/>
        </w:rPr>
        <w:t>evangelizaci a pastoraci</w:t>
      </w:r>
      <w:r w:rsidR="00E4535C">
        <w:t>. T</w:t>
      </w:r>
      <w:r w:rsidR="001E48BE">
        <w:t>ato činnost</w:t>
      </w:r>
      <w:r w:rsidR="00E4535C">
        <w:t>, jak víme, se bez</w:t>
      </w:r>
      <w:r w:rsidR="00E11C12">
        <w:t xml:space="preserve"> peněz neobejde.</w:t>
      </w:r>
      <w:r w:rsidR="00E4535C">
        <w:t xml:space="preserve"> </w:t>
      </w:r>
      <w:r w:rsidR="001E48BE">
        <w:t>Souběžným cílem je,</w:t>
      </w:r>
      <w:r w:rsidR="00E11C12">
        <w:t xml:space="preserve"> </w:t>
      </w:r>
      <w:r w:rsidR="001E48BE">
        <w:t>abychom dědictví přijaté od předků, předali následujícím generacím</w:t>
      </w:r>
      <w:r w:rsidR="00E11C12">
        <w:t>.</w:t>
      </w:r>
      <w:r w:rsidR="00467F1D">
        <w:t xml:space="preserve"> Chceme také</w:t>
      </w:r>
      <w:r w:rsidR="00E11C12">
        <w:t xml:space="preserve"> naslouchat, protože bez vaší podpory a bez vaší spolupráce to pochopitelně nepůjde.</w:t>
      </w:r>
      <w:r w:rsidR="001E48BE">
        <w:t xml:space="preserve"> Kroky, které jsme podnikli v uplynulých měsících, vám byly sdělovány různým způsobem prostřednictvím kněží. </w:t>
      </w:r>
      <w:r w:rsidR="00E11C12">
        <w:t>Vnímáme</w:t>
      </w:r>
      <w:r w:rsidR="001E48BE">
        <w:t xml:space="preserve"> však, že ne </w:t>
      </w:r>
      <w:r w:rsidR="00E11C12">
        <w:t>vždy jsou dobře chápány. Scházíme se tedy proto, abychom si porozuměli.</w:t>
      </w:r>
    </w:p>
    <w:p w14:paraId="6E78EA93" w14:textId="77777777" w:rsidR="001E48BE" w:rsidRDefault="001E48BE" w:rsidP="00E11C12">
      <w:pPr>
        <w:pStyle w:val="Normlnweb"/>
        <w:spacing w:before="0" w:beforeAutospacing="0" w:after="0" w:afterAutospacing="0"/>
        <w:jc w:val="both"/>
      </w:pPr>
    </w:p>
    <w:p w14:paraId="48E929A2" w14:textId="057EEE16" w:rsidR="00C011F4" w:rsidRDefault="00E11C12" w:rsidP="00E11C12">
      <w:pPr>
        <w:pStyle w:val="Normlnweb"/>
        <w:spacing w:before="0" w:beforeAutospacing="0" w:after="0" w:afterAutospacing="0"/>
        <w:jc w:val="both"/>
      </w:pPr>
      <w:r>
        <w:t xml:space="preserve">Rok </w:t>
      </w:r>
      <w:r w:rsidRPr="00C011F4">
        <w:rPr>
          <w:b/>
        </w:rPr>
        <w:t xml:space="preserve">2030 </w:t>
      </w:r>
      <w:r>
        <w:t xml:space="preserve">bude </w:t>
      </w:r>
      <w:r w:rsidR="00467F1D">
        <w:t>pro nás zlomový,</w:t>
      </w:r>
      <w:r>
        <w:t xml:space="preserve"> protože od tohoto roku </w:t>
      </w:r>
      <w:r w:rsidR="00467F1D">
        <w:t>ne</w:t>
      </w:r>
      <w:r>
        <w:t>dostane naše církev</w:t>
      </w:r>
      <w:r w:rsidR="00C20683">
        <w:t xml:space="preserve"> od státu</w:t>
      </w:r>
      <w:r>
        <w:t xml:space="preserve"> </w:t>
      </w:r>
      <w:r w:rsidRPr="00C011F4">
        <w:rPr>
          <w:b/>
        </w:rPr>
        <w:t>na provoz</w:t>
      </w:r>
      <w:r>
        <w:t xml:space="preserve"> </w:t>
      </w:r>
      <w:r w:rsidR="00467F1D">
        <w:t xml:space="preserve">nic, tedy </w:t>
      </w:r>
      <w:r w:rsidR="00467F1D" w:rsidRPr="00C011F4">
        <w:rPr>
          <w:b/>
        </w:rPr>
        <w:t>0 Kč</w:t>
      </w:r>
      <w:r>
        <w:t>.</w:t>
      </w:r>
      <w:r w:rsidR="00467F1D">
        <w:t xml:space="preserve"> </w:t>
      </w:r>
      <w:r>
        <w:t xml:space="preserve">Jak budeme financovat provoz církve </w:t>
      </w:r>
      <w:r w:rsidR="001E48BE">
        <w:t>počínaje rokem</w:t>
      </w:r>
      <w:r>
        <w:t xml:space="preserve"> 2030, kdy </w:t>
      </w:r>
      <w:r w:rsidR="001E48BE">
        <w:t>skončí podpora státu</w:t>
      </w:r>
      <w:r>
        <w:t>?</w:t>
      </w:r>
      <w:r w:rsidR="00467F1D">
        <w:t xml:space="preserve"> </w:t>
      </w:r>
      <w:r w:rsidR="008F63BF" w:rsidRPr="00C011F4">
        <w:rPr>
          <w:b/>
        </w:rPr>
        <w:t>Co</w:t>
      </w:r>
      <w:r w:rsidRPr="00C011F4">
        <w:rPr>
          <w:b/>
        </w:rPr>
        <w:t xml:space="preserve"> všechno </w:t>
      </w:r>
      <w:r w:rsidR="001E48BE" w:rsidRPr="00C011F4">
        <w:rPr>
          <w:b/>
        </w:rPr>
        <w:t>budeme muset financovat</w:t>
      </w:r>
      <w:r w:rsidR="001E48BE">
        <w:t>?</w:t>
      </w:r>
    </w:p>
    <w:p w14:paraId="2794F3F5" w14:textId="77777777" w:rsidR="00467F1D" w:rsidRDefault="00467F1D" w:rsidP="00E11C12">
      <w:pPr>
        <w:pStyle w:val="Normlnweb"/>
        <w:spacing w:before="0" w:beforeAutospacing="0" w:after="0" w:afterAutospacing="0"/>
        <w:jc w:val="both"/>
      </w:pPr>
    </w:p>
    <w:p w14:paraId="516A08E4" w14:textId="6A0CE1D3" w:rsidR="0098607E" w:rsidRDefault="008F63BF" w:rsidP="00E11C12">
      <w:pPr>
        <w:pStyle w:val="Normlnweb"/>
        <w:spacing w:before="0" w:beforeAutospacing="0" w:after="0" w:afterAutospacing="0"/>
        <w:jc w:val="both"/>
      </w:pPr>
      <w:r>
        <w:t>Zaprvé</w:t>
      </w:r>
      <w:r w:rsidR="00E11C12">
        <w:t xml:space="preserve"> jsou to </w:t>
      </w:r>
      <w:r w:rsidR="00E11C12" w:rsidRPr="00C011F4">
        <w:rPr>
          <w:b/>
        </w:rPr>
        <w:t>platy kněží</w:t>
      </w:r>
      <w:r w:rsidR="001E48BE">
        <w:t xml:space="preserve"> </w:t>
      </w:r>
      <w:r w:rsidR="001E48BE" w:rsidRPr="00C011F4">
        <w:rPr>
          <w:b/>
        </w:rPr>
        <w:t xml:space="preserve">a </w:t>
      </w:r>
      <w:r w:rsidR="00E11C12" w:rsidRPr="00C011F4">
        <w:rPr>
          <w:b/>
        </w:rPr>
        <w:t>základního pastoračního personálu</w:t>
      </w:r>
      <w:r w:rsidR="00467F1D">
        <w:t>,</w:t>
      </w:r>
      <w:r w:rsidR="001E48BE">
        <w:t xml:space="preserve"> </w:t>
      </w:r>
      <w:r w:rsidR="00467F1D">
        <w:t>d</w:t>
      </w:r>
      <w:r w:rsidR="001E48BE">
        <w:t xml:space="preserve">ále </w:t>
      </w:r>
      <w:r w:rsidR="001E48BE" w:rsidRPr="00C011F4">
        <w:rPr>
          <w:b/>
        </w:rPr>
        <w:t xml:space="preserve">platy </w:t>
      </w:r>
      <w:r w:rsidR="00E11C12" w:rsidRPr="00C011F4">
        <w:rPr>
          <w:b/>
        </w:rPr>
        <w:t>pomocného personálu</w:t>
      </w:r>
      <w:r w:rsidR="00467F1D">
        <w:t>.</w:t>
      </w:r>
      <w:r w:rsidR="00C20683">
        <w:t xml:space="preserve"> Ve farnostech pracují </w:t>
      </w:r>
      <w:r w:rsidR="00E11C12">
        <w:t>stavební techni</w:t>
      </w:r>
      <w:r w:rsidR="00467F1D">
        <w:t>ci</w:t>
      </w:r>
      <w:r>
        <w:t>, osoby pomáhající se správou majetku</w:t>
      </w:r>
      <w:r w:rsidR="001E48BE">
        <w:t xml:space="preserve"> atd</w:t>
      </w:r>
      <w:r w:rsidR="00E11C12">
        <w:t>.</w:t>
      </w:r>
      <w:r w:rsidR="00467F1D">
        <w:t xml:space="preserve"> </w:t>
      </w:r>
      <w:r w:rsidR="001E48BE">
        <w:t xml:space="preserve">Samotná </w:t>
      </w:r>
      <w:r w:rsidR="00E11C12" w:rsidRPr="00C011F4">
        <w:rPr>
          <w:b/>
        </w:rPr>
        <w:t>pastorac</w:t>
      </w:r>
      <w:r w:rsidR="001E48BE" w:rsidRPr="00C011F4">
        <w:rPr>
          <w:b/>
        </w:rPr>
        <w:t>e</w:t>
      </w:r>
      <w:r w:rsidR="001E48BE">
        <w:t xml:space="preserve"> pochopitelně také</w:t>
      </w:r>
      <w:r w:rsidR="00E11C12">
        <w:t xml:space="preserve"> něco stojí</w:t>
      </w:r>
      <w:r>
        <w:t xml:space="preserve">. </w:t>
      </w:r>
      <w:r w:rsidR="001E48BE">
        <w:t xml:space="preserve">Například při vyučování náboženství je třeba počítat s pomůckami, </w:t>
      </w:r>
      <w:r w:rsidR="001E48BE" w:rsidRPr="00C011F4">
        <w:rPr>
          <w:b/>
        </w:rPr>
        <w:t>s režijními náklady farnosti</w:t>
      </w:r>
      <w:r w:rsidR="001E48BE">
        <w:t xml:space="preserve"> aj.</w:t>
      </w:r>
      <w:r>
        <w:t xml:space="preserve"> </w:t>
      </w:r>
      <w:r w:rsidR="00467F1D">
        <w:t>D</w:t>
      </w:r>
      <w:r w:rsidR="0098607E">
        <w:t xml:space="preserve">nes, kdy režie velice stoupá, </w:t>
      </w:r>
      <w:r w:rsidR="00467F1D">
        <w:t>je to zcela pochopitelné</w:t>
      </w:r>
      <w:r>
        <w:t>. V</w:t>
      </w:r>
      <w:r w:rsidR="00E11C12">
        <w:t xml:space="preserve"> kostele </w:t>
      </w:r>
      <w:r w:rsidR="0098607E">
        <w:t xml:space="preserve">topit třeba </w:t>
      </w:r>
      <w:r w:rsidR="00E11C12">
        <w:t>nemusíme, ale na faře, kde se scház</w:t>
      </w:r>
      <w:r w:rsidR="0098607E">
        <w:t>ej</w:t>
      </w:r>
      <w:r w:rsidR="00E11C12">
        <w:t>í děti, kde je</w:t>
      </w:r>
      <w:r w:rsidR="0098607E">
        <w:t xml:space="preserve"> </w:t>
      </w:r>
      <w:r w:rsidR="00467F1D">
        <w:t>například</w:t>
      </w:r>
      <w:r w:rsidR="00E11C12">
        <w:t xml:space="preserve"> mateřské centrum, </w:t>
      </w:r>
      <w:r w:rsidR="0098607E">
        <w:t>tam teplo být</w:t>
      </w:r>
      <w:r w:rsidR="00E11C12">
        <w:t xml:space="preserve"> musí</w:t>
      </w:r>
      <w:r>
        <w:t xml:space="preserve">. </w:t>
      </w:r>
      <w:r w:rsidR="005249F3">
        <w:t xml:space="preserve">Do hlavní činnosti dále patří </w:t>
      </w:r>
      <w:r w:rsidR="005249F3" w:rsidRPr="00C011F4">
        <w:rPr>
          <w:b/>
        </w:rPr>
        <w:t>opravy kostelů</w:t>
      </w:r>
      <w:r w:rsidR="005249F3">
        <w:t xml:space="preserve">, které </w:t>
      </w:r>
      <w:r w:rsidR="0098607E">
        <w:t>jsou finančně velice nákladné</w:t>
      </w:r>
      <w:r w:rsidR="00E11C12">
        <w:t xml:space="preserve">. </w:t>
      </w:r>
      <w:r w:rsidR="005249F3">
        <w:t>Pak je</w:t>
      </w:r>
      <w:r w:rsidR="0098607E">
        <w:t xml:space="preserve"> to </w:t>
      </w:r>
      <w:r w:rsidR="00E11C12" w:rsidRPr="00C011F4">
        <w:rPr>
          <w:b/>
        </w:rPr>
        <w:t>údržba staveb</w:t>
      </w:r>
      <w:r w:rsidR="00E11C12">
        <w:t xml:space="preserve">, </w:t>
      </w:r>
      <w:r w:rsidR="00E11C12" w:rsidRPr="00C011F4">
        <w:rPr>
          <w:b/>
        </w:rPr>
        <w:t>které slouží k</w:t>
      </w:r>
      <w:r w:rsidR="005249F3" w:rsidRPr="00C011F4">
        <w:rPr>
          <w:b/>
        </w:rPr>
        <w:t> </w:t>
      </w:r>
      <w:r w:rsidR="00E11C12" w:rsidRPr="00C011F4">
        <w:rPr>
          <w:b/>
        </w:rPr>
        <w:t>pastoraci</w:t>
      </w:r>
      <w:r w:rsidR="005249F3">
        <w:t>. Jsou to</w:t>
      </w:r>
      <w:r w:rsidR="00E11C12">
        <w:t xml:space="preserve"> především sídelní fary</w:t>
      </w:r>
      <w:r w:rsidR="0098607E">
        <w:t>, z nichž mnohé v arcidiecézi nejsou</w:t>
      </w:r>
      <w:r w:rsidR="00E11C12">
        <w:t xml:space="preserve"> v dobrém stavu. </w:t>
      </w:r>
      <w:r w:rsidR="0098607E">
        <w:t>Potřebují proto</w:t>
      </w:r>
      <w:r w:rsidR="00E11C12">
        <w:t xml:space="preserve"> velké investice a finance na rekonstrukci </w:t>
      </w:r>
      <w:r>
        <w:t xml:space="preserve">a </w:t>
      </w:r>
      <w:r w:rsidR="00E11C12">
        <w:t>údržbu</w:t>
      </w:r>
      <w:r>
        <w:t xml:space="preserve">. </w:t>
      </w:r>
    </w:p>
    <w:p w14:paraId="44EB546F" w14:textId="77777777" w:rsidR="005249F3" w:rsidRDefault="005249F3" w:rsidP="00E11C12">
      <w:pPr>
        <w:pStyle w:val="Normlnweb"/>
        <w:spacing w:before="0" w:beforeAutospacing="0" w:after="0" w:afterAutospacing="0"/>
        <w:jc w:val="both"/>
      </w:pPr>
    </w:p>
    <w:p w14:paraId="33DBD4B2" w14:textId="32A60A62" w:rsidR="00E11C12" w:rsidRDefault="008F63BF" w:rsidP="00E11C12">
      <w:pPr>
        <w:pStyle w:val="Normlnweb"/>
        <w:spacing w:before="0" w:beforeAutospacing="0" w:after="0" w:afterAutospacing="0"/>
        <w:jc w:val="both"/>
      </w:pPr>
      <w:r>
        <w:t>C</w:t>
      </w:r>
      <w:r w:rsidR="00E11C12">
        <w:t xml:space="preserve">o se stane, když nebudeme dělat nic anebo </w:t>
      </w:r>
      <w:r w:rsidR="0098607E">
        <w:t xml:space="preserve">když tak zvaně </w:t>
      </w:r>
      <w:r w:rsidR="00E11C12">
        <w:t>zaspíme</w:t>
      </w:r>
      <w:r w:rsidR="0098607E">
        <w:t>?</w:t>
      </w:r>
    </w:p>
    <w:p w14:paraId="0401D99C" w14:textId="1B3ABF68" w:rsidR="00E11C12" w:rsidRDefault="00E11C12" w:rsidP="00E11C12">
      <w:pPr>
        <w:pStyle w:val="Normlnweb"/>
        <w:spacing w:before="0" w:beforeAutospacing="0" w:after="0" w:afterAutospacing="0"/>
        <w:jc w:val="both"/>
      </w:pPr>
      <w:r>
        <w:t>Nebudeme mít na platy zaměstnanců</w:t>
      </w:r>
      <w:r w:rsidR="0098607E">
        <w:t>,</w:t>
      </w:r>
      <w:r>
        <w:t xml:space="preserve"> a budeme </w:t>
      </w:r>
      <w:r w:rsidR="008F63BF">
        <w:t xml:space="preserve">je </w:t>
      </w:r>
      <w:r>
        <w:t>muset</w:t>
      </w:r>
      <w:r w:rsidR="0098607E">
        <w:t xml:space="preserve"> tedy</w:t>
      </w:r>
      <w:r>
        <w:t xml:space="preserve"> propustit. </w:t>
      </w:r>
      <w:r w:rsidR="0098607E">
        <w:t>Černý scénář by mohl nastat v případě</w:t>
      </w:r>
      <w:r>
        <w:t xml:space="preserve">, </w:t>
      </w:r>
      <w:r w:rsidR="005249F3">
        <w:t>kdy bychom neměli</w:t>
      </w:r>
      <w:r>
        <w:t xml:space="preserve"> </w:t>
      </w:r>
      <w:r w:rsidR="0098607E">
        <w:t xml:space="preserve">prostředky </w:t>
      </w:r>
      <w:r>
        <w:t>na mzdy pro kněze.</w:t>
      </w:r>
      <w:r w:rsidR="0098607E">
        <w:t xml:space="preserve"> </w:t>
      </w:r>
      <w:r>
        <w:t>To by bylo smutné</w:t>
      </w:r>
      <w:r w:rsidR="008F63BF">
        <w:t>. N</w:t>
      </w:r>
      <w:r>
        <w:t xml:space="preserve">ebudeme mít </w:t>
      </w:r>
      <w:r w:rsidR="0098607E">
        <w:t xml:space="preserve">zdroje </w:t>
      </w:r>
      <w:r>
        <w:t>na krytí pastorace</w:t>
      </w:r>
      <w:r w:rsidR="008F63BF">
        <w:t>,</w:t>
      </w:r>
      <w:r>
        <w:t xml:space="preserve"> na režii</w:t>
      </w:r>
      <w:r w:rsidR="0098607E">
        <w:t>,</w:t>
      </w:r>
      <w:r w:rsidR="008F63BF">
        <w:t xml:space="preserve"> </w:t>
      </w:r>
      <w:r>
        <w:t>na údržbu a opravy kostelů a dalších budov.</w:t>
      </w:r>
    </w:p>
    <w:p w14:paraId="5605EF97" w14:textId="4FEC83B1" w:rsidR="00E11C12" w:rsidRDefault="0098607E" w:rsidP="00E11C12">
      <w:pPr>
        <w:pStyle w:val="Normlnweb"/>
        <w:spacing w:before="0" w:beforeAutospacing="0" w:after="0" w:afterAutospacing="0"/>
        <w:jc w:val="both"/>
      </w:pPr>
      <w:r>
        <w:t>Řečeno slovy evangelia</w:t>
      </w:r>
      <w:r w:rsidR="00E11C12">
        <w:t>, zakopali</w:t>
      </w:r>
      <w:r>
        <w:t xml:space="preserve"> bychom</w:t>
      </w:r>
      <w:r w:rsidR="00E11C12">
        <w:t xml:space="preserve"> darovanou hřivnu.</w:t>
      </w:r>
    </w:p>
    <w:p w14:paraId="3F850C6B" w14:textId="77777777" w:rsidR="0098607E" w:rsidRDefault="0098607E" w:rsidP="00E11C12">
      <w:pPr>
        <w:pStyle w:val="Normlnweb"/>
        <w:spacing w:before="0" w:beforeAutospacing="0" w:after="0" w:afterAutospacing="0"/>
        <w:jc w:val="both"/>
      </w:pPr>
    </w:p>
    <w:p w14:paraId="4840EEE1" w14:textId="584DEDED" w:rsidR="00E11C12" w:rsidRDefault="0098607E" w:rsidP="00E11C12">
      <w:pPr>
        <w:pStyle w:val="Normlnweb"/>
        <w:spacing w:before="0" w:beforeAutospacing="0" w:after="0" w:afterAutospacing="0"/>
        <w:jc w:val="both"/>
      </w:pPr>
      <w:r>
        <w:t>P</w:t>
      </w:r>
      <w:r w:rsidR="00E11C12">
        <w:t xml:space="preserve">odívejme </w:t>
      </w:r>
      <w:r>
        <w:t xml:space="preserve">se nyní </w:t>
      </w:r>
      <w:r w:rsidR="00E11C12">
        <w:t>na to, jak žijí naše farnosti</w:t>
      </w:r>
      <w:r>
        <w:t xml:space="preserve"> reálně</w:t>
      </w:r>
      <w:r w:rsidR="00E11C12">
        <w:t xml:space="preserve">. </w:t>
      </w:r>
      <w:r>
        <w:t>Vezměme si</w:t>
      </w:r>
      <w:r w:rsidR="00E11C12">
        <w:t xml:space="preserve"> příklad průměrné farnosti</w:t>
      </w:r>
      <w:r>
        <w:t>. V roce 2021 činily c</w:t>
      </w:r>
      <w:r w:rsidR="00E11C12">
        <w:t xml:space="preserve">elkové náklady průměrné farnosti </w:t>
      </w:r>
      <w:r>
        <w:t>2</w:t>
      </w:r>
      <w:r w:rsidR="007D528C">
        <w:t>,</w:t>
      </w:r>
      <w:r w:rsidR="00E11C12">
        <w:t>3 milionů korun.</w:t>
      </w:r>
      <w:r>
        <w:t xml:space="preserve"> </w:t>
      </w:r>
      <w:r w:rsidR="005249F3">
        <w:t>Čím</w:t>
      </w:r>
      <w:r>
        <w:t xml:space="preserve"> byly tyto výdaje pokryty?</w:t>
      </w:r>
      <w:r w:rsidR="007D528C">
        <w:t xml:space="preserve"> </w:t>
      </w:r>
      <w:r w:rsidR="002E7DB9">
        <w:t>Sbírky věřících spolu s dary v</w:t>
      </w:r>
      <w:r w:rsidR="007D528C">
        <w:t xml:space="preserve"> </w:t>
      </w:r>
      <w:r w:rsidR="00E11C12">
        <w:t xml:space="preserve">průměrné farnosti </w:t>
      </w:r>
      <w:r w:rsidR="002E7DB9" w:rsidRPr="002E7DB9">
        <w:t xml:space="preserve">činily </w:t>
      </w:r>
      <w:r w:rsidR="00E11C12" w:rsidRPr="002E7DB9">
        <w:t>766</w:t>
      </w:r>
      <w:r w:rsidR="002E7DB9" w:rsidRPr="002E7DB9">
        <w:t> </w:t>
      </w:r>
      <w:r w:rsidR="00E11C12" w:rsidRPr="002E7DB9">
        <w:t>000</w:t>
      </w:r>
      <w:r w:rsidR="002E7DB9" w:rsidRPr="002E7DB9">
        <w:t xml:space="preserve"> Kč</w:t>
      </w:r>
      <w:r w:rsidR="00E11C12" w:rsidRPr="002E7DB9">
        <w:t>.</w:t>
      </w:r>
      <w:r w:rsidR="00E11C12">
        <w:t xml:space="preserve"> </w:t>
      </w:r>
      <w:r w:rsidR="002E7DB9">
        <w:t>Ve skutečnosti</w:t>
      </w:r>
      <w:r w:rsidR="00E11C12">
        <w:t xml:space="preserve"> víc</w:t>
      </w:r>
      <w:r w:rsidR="002E7DB9">
        <w:t>e</w:t>
      </w:r>
      <w:r w:rsidR="00E11C12">
        <w:t xml:space="preserve"> </w:t>
      </w:r>
      <w:r w:rsidR="007D528C">
        <w:t>než</w:t>
      </w:r>
      <w:r w:rsidR="00E11C12">
        <w:t xml:space="preserve"> </w:t>
      </w:r>
      <w:r w:rsidR="005249F3">
        <w:t>dvě třetiny</w:t>
      </w:r>
      <w:r w:rsidR="00E11C12">
        <w:t xml:space="preserve"> našich farností nejsou schopny </w:t>
      </w:r>
      <w:r w:rsidR="002E7DB9">
        <w:t xml:space="preserve">takovou částku </w:t>
      </w:r>
      <w:r w:rsidR="00E11C12">
        <w:t>vybrat.</w:t>
      </w:r>
      <w:r w:rsidR="002E7DB9">
        <w:t xml:space="preserve"> </w:t>
      </w:r>
      <w:r w:rsidR="00E11C12">
        <w:t xml:space="preserve">Další část </w:t>
      </w:r>
      <w:r w:rsidR="002E7DB9">
        <w:t>činí</w:t>
      </w:r>
      <w:r w:rsidR="00E11C12">
        <w:t xml:space="preserve"> státní příspěvek, </w:t>
      </w:r>
      <w:r w:rsidR="002E7DB9">
        <w:t xml:space="preserve">stát doposud </w:t>
      </w:r>
      <w:r w:rsidR="00E11C12">
        <w:t>na činnost</w:t>
      </w:r>
      <w:r w:rsidR="002E7DB9">
        <w:t xml:space="preserve"> přispívá</w:t>
      </w:r>
      <w:r w:rsidR="007D528C">
        <w:t>. V</w:t>
      </w:r>
      <w:r w:rsidR="00E11C12">
        <w:t xml:space="preserve"> roce 2021 vychází na jednu farnost 579 000 Kč. D</w:t>
      </w:r>
      <w:r w:rsidR="002E7DB9">
        <w:t>alším zdrojem jsou</w:t>
      </w:r>
      <w:r w:rsidR="00E11C12">
        <w:t xml:space="preserve"> granty na opravy památek. Průměrná farnost dostala 455</w:t>
      </w:r>
      <w:r w:rsidR="002E7DB9">
        <w:t> </w:t>
      </w:r>
      <w:r w:rsidR="00E11C12">
        <w:t>000</w:t>
      </w:r>
      <w:r w:rsidR="002E7DB9">
        <w:t xml:space="preserve"> Kč s tím, že s</w:t>
      </w:r>
      <w:r w:rsidR="00E11C12">
        <w:t xml:space="preserve">amozřejmě </w:t>
      </w:r>
      <w:r w:rsidR="007D528C">
        <w:t>jedna</w:t>
      </w:r>
      <w:r w:rsidR="00E11C12">
        <w:t xml:space="preserve"> </w:t>
      </w:r>
      <w:r w:rsidR="00E11C12" w:rsidRPr="00B906D6">
        <w:t xml:space="preserve">dostala </w:t>
      </w:r>
      <w:r w:rsidR="00C20683" w:rsidRPr="00B906D6">
        <w:t>50 mil</w:t>
      </w:r>
      <w:r w:rsidR="00B906D6">
        <w:t>.</w:t>
      </w:r>
      <w:r w:rsidR="00C20683" w:rsidRPr="00B906D6">
        <w:t xml:space="preserve"> Kč</w:t>
      </w:r>
      <w:r w:rsidR="00C20683">
        <w:t xml:space="preserve"> a řada </w:t>
      </w:r>
      <w:r w:rsidR="00E11C12">
        <w:t>dalších nedostal</w:t>
      </w:r>
      <w:r w:rsidR="00C20683">
        <w:t>a</w:t>
      </w:r>
      <w:r w:rsidR="00E11C12">
        <w:t xml:space="preserve"> nic</w:t>
      </w:r>
      <w:r w:rsidR="007D528C">
        <w:t xml:space="preserve">. </w:t>
      </w:r>
      <w:r w:rsidR="002E7DB9">
        <w:t>Schodek p</w:t>
      </w:r>
      <w:r w:rsidR="00E11C12">
        <w:t>růměrn</w:t>
      </w:r>
      <w:r w:rsidR="002E7DB9">
        <w:t>ě</w:t>
      </w:r>
      <w:r w:rsidR="00E11C12">
        <w:t xml:space="preserve"> farnost</w:t>
      </w:r>
      <w:r w:rsidR="002E7DB9">
        <w:t xml:space="preserve">i </w:t>
      </w:r>
      <w:r w:rsidR="00E11C12">
        <w:t xml:space="preserve">v roce 2021 </w:t>
      </w:r>
      <w:r w:rsidR="002E7DB9">
        <w:t xml:space="preserve">činil </w:t>
      </w:r>
      <w:r w:rsidR="00E11C12">
        <w:t>503</w:t>
      </w:r>
      <w:r w:rsidR="007D528C">
        <w:t xml:space="preserve"> 000</w:t>
      </w:r>
      <w:r w:rsidR="00E11C12">
        <w:t xml:space="preserve"> Kč. </w:t>
      </w:r>
      <w:r w:rsidR="007D528C">
        <w:t>Č</w:t>
      </w:r>
      <w:r w:rsidR="00E11C12">
        <w:t>ím se tento schodek pokryje</w:t>
      </w:r>
      <w:r w:rsidR="007D528C">
        <w:t>? H</w:t>
      </w:r>
      <w:r w:rsidR="00E11C12">
        <w:t>ospodářskou činností arcibiskupství a farnost</w:t>
      </w:r>
      <w:r w:rsidR="002E7DB9">
        <w:t>i</w:t>
      </w:r>
      <w:r w:rsidR="007D528C">
        <w:t>. P</w:t>
      </w:r>
      <w:r w:rsidR="00E11C12">
        <w:t>rvním rokem, k</w:t>
      </w:r>
      <w:r w:rsidR="005249F3">
        <w:t>dy</w:t>
      </w:r>
      <w:r w:rsidR="00C20683">
        <w:t xml:space="preserve"> jsme </w:t>
      </w:r>
      <w:r w:rsidR="00E11C12">
        <w:t xml:space="preserve">byli schopni </w:t>
      </w:r>
      <w:r w:rsidR="00C20683">
        <w:t xml:space="preserve">schodek </w:t>
      </w:r>
      <w:r w:rsidR="00E11C12">
        <w:t>pokrýt, byl rok 2021</w:t>
      </w:r>
      <w:r w:rsidR="007D528C">
        <w:t>. P</w:t>
      </w:r>
      <w:r w:rsidR="00E11C12">
        <w:t xml:space="preserve">ředchozí roky schodek </w:t>
      </w:r>
      <w:r w:rsidR="002E7DB9">
        <w:t>pokryt nebyl,</w:t>
      </w:r>
      <w:r w:rsidR="00E11C12">
        <w:t xml:space="preserve"> tvořila se tedy ztráta.</w:t>
      </w:r>
    </w:p>
    <w:p w14:paraId="1741AE76" w14:textId="77777777" w:rsidR="002E7DB9" w:rsidRDefault="002E7DB9" w:rsidP="00E11C12">
      <w:pPr>
        <w:pStyle w:val="Normlnweb"/>
        <w:spacing w:before="0" w:beforeAutospacing="0" w:after="0" w:afterAutospacing="0"/>
        <w:jc w:val="both"/>
      </w:pPr>
    </w:p>
    <w:p w14:paraId="7E190E05" w14:textId="4206AD7D" w:rsidR="00E11C12" w:rsidRDefault="005249F3" w:rsidP="00E11C12">
      <w:pPr>
        <w:pStyle w:val="Normlnweb"/>
        <w:spacing w:before="0" w:beforeAutospacing="0" w:after="0" w:afterAutospacing="0"/>
        <w:jc w:val="both"/>
      </w:pPr>
      <w:r>
        <w:t xml:space="preserve">Podívejme se, jak na tom budeme v roce </w:t>
      </w:r>
      <w:r w:rsidRPr="00C011F4">
        <w:rPr>
          <w:b/>
        </w:rPr>
        <w:t>2030</w:t>
      </w:r>
      <w:r>
        <w:t xml:space="preserve">, </w:t>
      </w:r>
      <w:r w:rsidR="00C011F4">
        <w:t xml:space="preserve">pokud by všechny </w:t>
      </w:r>
      <w:proofErr w:type="spellStart"/>
      <w:r w:rsidR="00C011F4">
        <w:t>vínosy</w:t>
      </w:r>
      <w:proofErr w:type="spellEnd"/>
      <w:r w:rsidR="00C011F4">
        <w:t xml:space="preserve"> i náklady rostly průměrným ročním tempem </w:t>
      </w:r>
      <w:proofErr w:type="gramStart"/>
      <w:r w:rsidR="00C011F4">
        <w:t>5%</w:t>
      </w:r>
      <w:proofErr w:type="gramEnd"/>
      <w:r w:rsidR="00C011F4">
        <w:t xml:space="preserve">, například díky inflaci? </w:t>
      </w:r>
    </w:p>
    <w:p w14:paraId="153A7898" w14:textId="77777777" w:rsidR="00C011F4" w:rsidRDefault="00C011F4" w:rsidP="00E11C12">
      <w:pPr>
        <w:pStyle w:val="Normlnweb"/>
        <w:spacing w:before="0" w:beforeAutospacing="0" w:after="0" w:afterAutospacing="0"/>
        <w:jc w:val="both"/>
      </w:pPr>
    </w:p>
    <w:p w14:paraId="69D74303" w14:textId="2FEE1123" w:rsidR="00C011F4" w:rsidRDefault="00C011F4" w:rsidP="00E11C12">
      <w:pPr>
        <w:pStyle w:val="Normlnweb"/>
        <w:spacing w:before="0" w:beforeAutospacing="0" w:after="0" w:afterAutospacing="0"/>
        <w:jc w:val="both"/>
      </w:pPr>
      <w:r>
        <w:object w:dxaOrig="9624" w:dyaOrig="5409" w14:anchorId="3D2B5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70pt" o:ole="">
            <v:imagedata r:id="rId7" o:title=""/>
          </v:shape>
          <o:OLEObject Type="Embed" ProgID="PowerPoint.Slide.12" ShapeID="_x0000_i1025" DrawAspect="Content" ObjectID="_1731928361" r:id="rId8"/>
        </w:object>
      </w:r>
    </w:p>
    <w:p w14:paraId="5B142901" w14:textId="77777777" w:rsidR="000D7F18" w:rsidRDefault="000D7F18" w:rsidP="00E11C12">
      <w:pPr>
        <w:pStyle w:val="Normlnweb"/>
        <w:spacing w:before="0" w:beforeAutospacing="0" w:after="0" w:afterAutospacing="0"/>
        <w:jc w:val="both"/>
      </w:pPr>
    </w:p>
    <w:p w14:paraId="21A1AE22" w14:textId="25E64C68" w:rsidR="00ED24C3" w:rsidRDefault="007D528C" w:rsidP="00ED24C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t>N</w:t>
      </w:r>
      <w:r w:rsidR="00E11C12">
        <w:t xml:space="preserve">áklady </w:t>
      </w:r>
      <w:r w:rsidR="00C011F4">
        <w:t xml:space="preserve">na </w:t>
      </w:r>
      <w:r w:rsidR="00C011F4">
        <w:rPr>
          <w:b/>
        </w:rPr>
        <w:t xml:space="preserve">hlavní činnost </w:t>
      </w:r>
      <w:r w:rsidR="00E11C12">
        <w:t>průměrné farnosti budou 3,5 milionu korun. Věřící by tedy měli vybrat aspoň 1 188</w:t>
      </w:r>
      <w:r w:rsidR="002E7DB9">
        <w:t> </w:t>
      </w:r>
      <w:r w:rsidR="00E11C12">
        <w:t>000</w:t>
      </w:r>
      <w:r w:rsidR="002E7DB9">
        <w:t xml:space="preserve"> Kč</w:t>
      </w:r>
      <w:r w:rsidR="00E11C12">
        <w:t xml:space="preserve">. Stát </w:t>
      </w:r>
      <w:r w:rsidR="002E7DB9">
        <w:t>nebude na činnost již poskytovat nic</w:t>
      </w:r>
      <w:r>
        <w:t>,</w:t>
      </w:r>
      <w:r w:rsidR="00E11C12">
        <w:t xml:space="preserve"> granty budou ubývat, </w:t>
      </w:r>
      <w:r w:rsidR="002E7DB9">
        <w:t>což</w:t>
      </w:r>
      <w:r w:rsidR="00E11C12">
        <w:t xml:space="preserve"> všichni víme</w:t>
      </w:r>
      <w:r>
        <w:t>. P</w:t>
      </w:r>
      <w:r w:rsidR="00E11C12">
        <w:t xml:space="preserve">očítejme </w:t>
      </w:r>
      <w:r w:rsidR="00E11C12" w:rsidRPr="00C011F4">
        <w:t xml:space="preserve">odhadem 250 000 </w:t>
      </w:r>
      <w:r w:rsidR="00C011F4">
        <w:t xml:space="preserve">Kč </w:t>
      </w:r>
      <w:r w:rsidR="002E7DB9" w:rsidRPr="00C011F4">
        <w:t xml:space="preserve">z </w:t>
      </w:r>
      <w:r w:rsidR="00E11C12" w:rsidRPr="00C011F4">
        <w:t>grant</w:t>
      </w:r>
      <w:r w:rsidR="002E7DB9" w:rsidRPr="00C011F4">
        <w:t>ů</w:t>
      </w:r>
      <w:r w:rsidR="00E11C12">
        <w:t xml:space="preserve"> na opravy</w:t>
      </w:r>
      <w:r w:rsidR="00C20683">
        <w:t>. S</w:t>
      </w:r>
      <w:r w:rsidR="00E11C12">
        <w:t>chodek na jednu farnost</w:t>
      </w:r>
      <w:r w:rsidR="005249F3">
        <w:t xml:space="preserve"> tak</w:t>
      </w:r>
      <w:r w:rsidR="00E11C12">
        <w:t xml:space="preserve"> bude </w:t>
      </w:r>
      <w:r w:rsidR="00ED24C3">
        <w:t xml:space="preserve">činit </w:t>
      </w:r>
      <w:r w:rsidR="00E11C12">
        <w:t>2 129</w:t>
      </w:r>
      <w:r>
        <w:t> </w:t>
      </w:r>
      <w:r w:rsidR="00E11C12">
        <w:t>000</w:t>
      </w:r>
      <w:r>
        <w:t xml:space="preserve"> Kč</w:t>
      </w:r>
      <w:r w:rsidR="00E11C12">
        <w:t>.</w:t>
      </w:r>
      <w:r w:rsidR="00ED24C3">
        <w:t xml:space="preserve"> </w:t>
      </w:r>
    </w:p>
    <w:p w14:paraId="671FCC6C" w14:textId="77777777" w:rsidR="000D7F18" w:rsidRDefault="000D7F18" w:rsidP="000D7F18">
      <w:pPr>
        <w:pStyle w:val="Normlnweb"/>
        <w:spacing w:before="0" w:beforeAutospacing="0" w:after="0" w:afterAutospacing="0"/>
        <w:jc w:val="both"/>
      </w:pPr>
    </w:p>
    <w:p w14:paraId="2C974EE7" w14:textId="20511E87" w:rsidR="00ED24C3" w:rsidRDefault="00ED24C3" w:rsidP="00E11C12">
      <w:pPr>
        <w:pStyle w:val="Normlnweb"/>
        <w:spacing w:before="0" w:beforeAutospacing="0" w:after="0" w:afterAutospacing="0"/>
        <w:jc w:val="both"/>
      </w:pPr>
      <w:r>
        <w:object w:dxaOrig="9624" w:dyaOrig="5409" w14:anchorId="1BD3264A">
          <v:shape id="_x0000_i1026" type="#_x0000_t75" style="width:481.5pt;height:270pt" o:ole="">
            <v:imagedata r:id="rId9" o:title=""/>
          </v:shape>
          <o:OLEObject Type="Embed" ProgID="PowerPoint.Slide.12" ShapeID="_x0000_i1026" DrawAspect="Content" ObjectID="_1731928362" r:id="rId10"/>
        </w:object>
      </w:r>
    </w:p>
    <w:p w14:paraId="630CDD6F" w14:textId="77777777" w:rsidR="00ED24C3" w:rsidRDefault="00ED24C3" w:rsidP="00E11C12">
      <w:pPr>
        <w:pStyle w:val="Normlnweb"/>
        <w:spacing w:before="0" w:beforeAutospacing="0" w:after="0" w:afterAutospacing="0"/>
        <w:jc w:val="both"/>
      </w:pPr>
    </w:p>
    <w:p w14:paraId="389D211B" w14:textId="2D1CAD28" w:rsidR="00ED24C3" w:rsidRDefault="00ED24C3" w:rsidP="00ED24C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  <w:r>
        <w:lastRenderedPageBreak/>
        <w:t>Podívejme se</w:t>
      </w:r>
      <w:r w:rsidR="00E869FF">
        <w:t xml:space="preserve"> na </w:t>
      </w:r>
      <w:r w:rsidR="00CE0C50">
        <w:t xml:space="preserve">čísla </w:t>
      </w:r>
      <w:r w:rsidR="00E11C12">
        <w:t xml:space="preserve">za celou </w:t>
      </w:r>
      <w:proofErr w:type="gramStart"/>
      <w:r w:rsidR="005249F3">
        <w:t>arcidiecézi</w:t>
      </w:r>
      <w:r>
        <w:t>,</w:t>
      </w:r>
      <w:proofErr w:type="gramEnd"/>
      <w:r w:rsidR="00E11C12">
        <w:t xml:space="preserve"> </w:t>
      </w:r>
      <w:r w:rsidR="00E869FF">
        <w:t>neboli</w:t>
      </w:r>
      <w:r w:rsidR="00E11C12">
        <w:t xml:space="preserve"> když spočítáme </w:t>
      </w:r>
      <w:r w:rsidR="00CE0C50">
        <w:t xml:space="preserve">výdaje </w:t>
      </w:r>
      <w:r w:rsidR="00C20683">
        <w:t>v</w:t>
      </w:r>
      <w:r w:rsidR="00CE0C50" w:rsidRPr="005249F3">
        <w:t> hlavní činnosti</w:t>
      </w:r>
      <w:r w:rsidR="00CE0C50">
        <w:t xml:space="preserve"> </w:t>
      </w:r>
      <w:r w:rsidR="00E11C12">
        <w:t>nejenom všech farnost</w:t>
      </w:r>
      <w:r w:rsidR="00CE0C50">
        <w:t>í</w:t>
      </w:r>
      <w:r w:rsidR="00E11C12">
        <w:t>, ale zároveň kapitul a arcibiskupství</w:t>
      </w:r>
      <w:r>
        <w:t>. Jinými slovy, kolik jsme spotřebovali v roce 2021 na hlavní činnost, pro kterou tu církev je:</w:t>
      </w:r>
    </w:p>
    <w:p w14:paraId="6DC68A8F" w14:textId="77777777" w:rsidR="000D7F18" w:rsidRDefault="000D7F18" w:rsidP="00ED24C3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</w:pPr>
    </w:p>
    <w:p w14:paraId="04847D2E" w14:textId="74BE745A" w:rsidR="00ED24C3" w:rsidRDefault="00ED24C3" w:rsidP="00ED24C3">
      <w:pPr>
        <w:pStyle w:val="Normlnweb"/>
        <w:spacing w:before="0" w:beforeAutospacing="0" w:after="0" w:afterAutospacing="0"/>
        <w:ind w:left="360" w:hanging="360"/>
        <w:jc w:val="both"/>
      </w:pPr>
      <w:r>
        <w:object w:dxaOrig="9624" w:dyaOrig="5409" w14:anchorId="65CA6352">
          <v:shape id="_x0000_i1027" type="#_x0000_t75" style="width:481.5pt;height:270pt" o:ole="">
            <v:imagedata r:id="rId11" o:title=""/>
          </v:shape>
          <o:OLEObject Type="Embed" ProgID="PowerPoint.Slide.12" ShapeID="_x0000_i1027" DrawAspect="Content" ObjectID="_1731928363" r:id="rId12"/>
        </w:object>
      </w:r>
    </w:p>
    <w:p w14:paraId="498289D2" w14:textId="77777777" w:rsidR="000D7F18" w:rsidRDefault="000D7F18" w:rsidP="00ED24C3">
      <w:pPr>
        <w:pStyle w:val="Normlnweb"/>
        <w:spacing w:before="0" w:beforeAutospacing="0" w:after="0" w:afterAutospacing="0"/>
        <w:ind w:left="360" w:hanging="360"/>
        <w:jc w:val="both"/>
      </w:pPr>
    </w:p>
    <w:p w14:paraId="1BFE700D" w14:textId="4D9C9E21" w:rsidR="00CF5A65" w:rsidRDefault="00CE0C50" w:rsidP="00B305F8">
      <w:pPr>
        <w:pStyle w:val="Normlnweb"/>
        <w:spacing w:before="0" w:beforeAutospacing="0" w:after="0" w:afterAutospacing="0"/>
        <w:ind w:left="720"/>
        <w:jc w:val="both"/>
      </w:pPr>
      <w:r>
        <w:t>C</w:t>
      </w:r>
      <w:r w:rsidR="00E11C12">
        <w:t>elk</w:t>
      </w:r>
      <w:r w:rsidR="00CF5A65">
        <w:t>ové náklady tvoří</w:t>
      </w:r>
      <w:r w:rsidR="00E11C12">
        <w:t xml:space="preserve"> </w:t>
      </w:r>
      <w:r w:rsidR="00E11C12" w:rsidRPr="00ED24C3">
        <w:t>61</w:t>
      </w:r>
      <w:r w:rsidR="00ED24C3" w:rsidRPr="00ED24C3">
        <w:t xml:space="preserve">5, 2 </w:t>
      </w:r>
      <w:r w:rsidR="00ED24C3">
        <w:t>m</w:t>
      </w:r>
      <w:r w:rsidR="00ED24C3" w:rsidRPr="00ED24C3">
        <w:t>il Kč</w:t>
      </w:r>
      <w:r w:rsidR="00ED24C3">
        <w:t>.</w:t>
      </w:r>
      <w:r w:rsidR="00E11C12">
        <w:t xml:space="preserve"> </w:t>
      </w:r>
      <w:r>
        <w:t>Věřící</w:t>
      </w:r>
      <w:r w:rsidR="00E11C12">
        <w:t xml:space="preserve"> vybrali ve sbírkách a darovali církvi 125</w:t>
      </w:r>
      <w:r w:rsidR="00CF5A65">
        <w:t>,</w:t>
      </w:r>
      <w:r w:rsidR="00B305F8">
        <w:t> </w:t>
      </w:r>
      <w:r w:rsidR="00CF5A65">
        <w:t>7</w:t>
      </w:r>
      <w:r w:rsidR="00B305F8">
        <w:t> </w:t>
      </w:r>
      <w:r w:rsidR="00CF5A65">
        <w:t xml:space="preserve">mil Kč, </w:t>
      </w:r>
      <w:r w:rsidR="00E11C12">
        <w:t>8</w:t>
      </w:r>
      <w:r w:rsidR="00CF5A65">
        <w:t>4</w:t>
      </w:r>
      <w:r w:rsidR="00E11C12">
        <w:t xml:space="preserve">,5 milionů </w:t>
      </w:r>
      <w:r w:rsidR="00CF5A65">
        <w:t>Kč</w:t>
      </w:r>
      <w:r w:rsidR="00E11C12">
        <w:t xml:space="preserve"> </w:t>
      </w:r>
      <w:r w:rsidR="00C20683">
        <w:t>tvořil příspěvek státu na činnost</w:t>
      </w:r>
      <w:r w:rsidR="00ED24C3">
        <w:t>. Granty</w:t>
      </w:r>
      <w:r w:rsidR="00E11C12">
        <w:t xml:space="preserve"> na opravu a dotace, které jsme dostali</w:t>
      </w:r>
      <w:r w:rsidR="00CF5A65">
        <w:t>,</w:t>
      </w:r>
      <w:r w:rsidR="00ED24C3">
        <w:t xml:space="preserve"> tvoří</w:t>
      </w:r>
      <w:r w:rsidR="00E11C12">
        <w:t xml:space="preserve"> </w:t>
      </w:r>
      <w:r w:rsidR="00ED24C3">
        <w:t>125, 4 mil. Kč</w:t>
      </w:r>
      <w:r w:rsidR="00C20683">
        <w:t>. Z</w:t>
      </w:r>
      <w:r w:rsidR="00CF5A65">
        <w:t>účtování fondů 43,3 mil Kč</w:t>
      </w:r>
      <w:r w:rsidR="00C20683">
        <w:t xml:space="preserve">, což </w:t>
      </w:r>
      <w:r w:rsidR="00E11C12">
        <w:t xml:space="preserve">jsou peníze, které protečou do farností přes </w:t>
      </w:r>
      <w:r w:rsidR="00E11C12" w:rsidRPr="00ED24C3">
        <w:t>arcibiskupství</w:t>
      </w:r>
      <w:r w:rsidRPr="00ED24C3">
        <w:t>. S</w:t>
      </w:r>
      <w:r w:rsidR="00E11C12" w:rsidRPr="00ED24C3">
        <w:t>chodek byl 236</w:t>
      </w:r>
      <w:r w:rsidR="00CF5A65">
        <w:t>, 4 mil.</w:t>
      </w:r>
      <w:r w:rsidR="00E11C12" w:rsidRPr="00ED24C3">
        <w:t> Kč</w:t>
      </w:r>
      <w:r w:rsidRPr="00ED24C3">
        <w:t>. S</w:t>
      </w:r>
      <w:r w:rsidR="00C20683">
        <w:t>polečnými silami farností</w:t>
      </w:r>
      <w:r w:rsidR="00E11C12" w:rsidRPr="00ED24C3">
        <w:t xml:space="preserve"> a arcibiskupství </w:t>
      </w:r>
      <w:r w:rsidR="00E869FF" w:rsidRPr="00ED24C3">
        <w:t xml:space="preserve">byl </w:t>
      </w:r>
      <w:r w:rsidR="00E11C12" w:rsidRPr="00ED24C3">
        <w:t>tento schodek pokr</w:t>
      </w:r>
      <w:r w:rsidR="00E869FF" w:rsidRPr="00ED24C3">
        <w:t>y</w:t>
      </w:r>
      <w:r w:rsidR="00E11C12" w:rsidRPr="00ED24C3">
        <w:t>t hospodářskou činností.</w:t>
      </w:r>
      <w:r w:rsidR="00E869FF" w:rsidRPr="00ED24C3">
        <w:t xml:space="preserve"> </w:t>
      </w:r>
      <w:r w:rsidR="00E11C12" w:rsidRPr="00ED24C3">
        <w:t xml:space="preserve">To znamená, </w:t>
      </w:r>
      <w:r w:rsidR="00E869FF" w:rsidRPr="00ED24C3">
        <w:t xml:space="preserve">že jsme </w:t>
      </w:r>
      <w:r w:rsidRPr="00ED24C3">
        <w:t>po</w:t>
      </w:r>
      <w:r w:rsidR="00E869FF" w:rsidRPr="00ED24C3">
        <w:t xml:space="preserve"> </w:t>
      </w:r>
      <w:r w:rsidRPr="00ED24C3">
        <w:t>zdanění</w:t>
      </w:r>
      <w:r w:rsidR="00E11C12" w:rsidRPr="00ED24C3">
        <w:t xml:space="preserve"> </w:t>
      </w:r>
      <w:r w:rsidR="00E869FF" w:rsidRPr="00ED24C3">
        <w:t xml:space="preserve">vydělali </w:t>
      </w:r>
      <w:r w:rsidR="00C20683">
        <w:t xml:space="preserve">v hospodářské činnosti </w:t>
      </w:r>
      <w:r w:rsidR="00E11C12" w:rsidRPr="00ED24C3">
        <w:t xml:space="preserve">čistého </w:t>
      </w:r>
      <w:r w:rsidR="00E11C12" w:rsidRPr="00CF5A65">
        <w:t>236 </w:t>
      </w:r>
      <w:r w:rsidR="00CF5A65" w:rsidRPr="00CF5A65">
        <w:t>mil</w:t>
      </w:r>
      <w:r w:rsidRPr="00CF5A65">
        <w:t xml:space="preserve"> Kč</w:t>
      </w:r>
      <w:r w:rsidR="00E11C12" w:rsidRPr="00CF5A65">
        <w:t>.</w:t>
      </w:r>
      <w:r w:rsidR="00E11C12" w:rsidRPr="00ED24C3">
        <w:t xml:space="preserve"> </w:t>
      </w:r>
      <w:r w:rsidR="00CF5A65" w:rsidRPr="00ED24C3">
        <w:t xml:space="preserve">V minulosti se </w:t>
      </w:r>
      <w:proofErr w:type="gramStart"/>
      <w:r w:rsidR="00CF5A65" w:rsidRPr="00ED24C3">
        <w:t>rok</w:t>
      </w:r>
      <w:proofErr w:type="gramEnd"/>
      <w:r w:rsidR="00CF5A65" w:rsidRPr="00ED24C3">
        <w:t xml:space="preserve"> co rok tvořila jenom kumulovaná ztráta.</w:t>
      </w:r>
    </w:p>
    <w:p w14:paraId="2534F2EE" w14:textId="7004B6D8" w:rsidR="00CE0C50" w:rsidRDefault="00CE0C50" w:rsidP="00CF5A65">
      <w:pPr>
        <w:pStyle w:val="Normlnweb"/>
        <w:spacing w:before="0" w:beforeAutospacing="0" w:after="0" w:afterAutospacing="0"/>
        <w:ind w:left="720"/>
        <w:jc w:val="both"/>
      </w:pPr>
    </w:p>
    <w:p w14:paraId="7FE76298" w14:textId="77777777" w:rsidR="00CF5A65" w:rsidRPr="00ED24C3" w:rsidRDefault="00CF5A65" w:rsidP="00CF5A65">
      <w:pPr>
        <w:pStyle w:val="Normlnweb"/>
        <w:spacing w:before="0" w:beforeAutospacing="0" w:after="0" w:afterAutospacing="0"/>
        <w:ind w:left="720"/>
        <w:jc w:val="both"/>
      </w:pPr>
    </w:p>
    <w:p w14:paraId="73867906" w14:textId="2BD744F8" w:rsidR="004E6E29" w:rsidRPr="00CF5A65" w:rsidRDefault="00CF5A65" w:rsidP="004E6E29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CF5A65">
        <w:rPr>
          <w:b/>
        </w:rPr>
        <w:t>V roce 2030</w:t>
      </w:r>
      <w:r w:rsidRPr="00CF5A65">
        <w:t xml:space="preserve"> b</w:t>
      </w:r>
      <w:r w:rsidR="00E11C12" w:rsidRPr="00CF5A65">
        <w:t xml:space="preserve">udeme potřebovat </w:t>
      </w:r>
      <w:r w:rsidR="00CE0C50" w:rsidRPr="00CF5A65">
        <w:t xml:space="preserve">vybrat </w:t>
      </w:r>
      <w:r w:rsidR="00E11C12" w:rsidRPr="00CF5A65">
        <w:t>od věřících necelých 200 </w:t>
      </w:r>
      <w:r w:rsidRPr="00CF5A65">
        <w:t>mil Kč.</w:t>
      </w:r>
      <w:r w:rsidR="00E11C12" w:rsidRPr="00CF5A65">
        <w:t xml:space="preserve"> Stát</w:t>
      </w:r>
      <w:r w:rsidR="00E869FF" w:rsidRPr="00CF5A65">
        <w:t>, jak již bylo řečeno,</w:t>
      </w:r>
      <w:r w:rsidR="00E11C12" w:rsidRPr="00CF5A65">
        <w:t xml:space="preserve"> nám nedá</w:t>
      </w:r>
      <w:r w:rsidR="00CE0C50" w:rsidRPr="00CF5A65">
        <w:t xml:space="preserve"> na provoz</w:t>
      </w:r>
      <w:r w:rsidR="00E11C12" w:rsidRPr="00CF5A65">
        <w:t xml:space="preserve"> nic. Počítáme, že dostaneme </w:t>
      </w:r>
      <w:r w:rsidR="00E869FF" w:rsidRPr="00CF5A65">
        <w:t>cca</w:t>
      </w:r>
      <w:r w:rsidR="00E11C12" w:rsidRPr="00CF5A65">
        <w:t xml:space="preserve"> 194</w:t>
      </w:r>
      <w:r>
        <w:t>, 5 mil</w:t>
      </w:r>
      <w:r w:rsidR="00E11C12" w:rsidRPr="00CF5A65">
        <w:t xml:space="preserve"> </w:t>
      </w:r>
      <w:r w:rsidR="00E869FF" w:rsidRPr="00CF5A65">
        <w:t xml:space="preserve">Kč </w:t>
      </w:r>
      <w:r w:rsidR="00E11C12" w:rsidRPr="00CF5A65">
        <w:t>na různých grantech na oprav</w:t>
      </w:r>
      <w:r w:rsidR="00C20683">
        <w:t>y</w:t>
      </w:r>
      <w:r w:rsidR="00CE0C50" w:rsidRPr="00CF5A65">
        <w:t xml:space="preserve">. </w:t>
      </w:r>
      <w:r w:rsidR="00E11C12" w:rsidRPr="00CF5A65">
        <w:t>67</w:t>
      </w:r>
      <w:r>
        <w:t>,1 mil</w:t>
      </w:r>
      <w:r w:rsidR="00C20683">
        <w:t>.</w:t>
      </w:r>
      <w:r w:rsidR="00E869FF" w:rsidRPr="00CF5A65">
        <w:t xml:space="preserve"> </w:t>
      </w:r>
      <w:r w:rsidR="00C20683">
        <w:t>Kč pokryjí</w:t>
      </w:r>
      <w:r w:rsidR="00E11C12" w:rsidRPr="00CF5A65">
        <w:t xml:space="preserve"> fondy</w:t>
      </w:r>
      <w:r w:rsidR="00CE0C50" w:rsidRPr="00CF5A65">
        <w:t>,</w:t>
      </w:r>
      <w:r w:rsidR="00E11C12" w:rsidRPr="00CF5A65">
        <w:t xml:space="preserve"> </w:t>
      </w:r>
      <w:r>
        <w:t>například F</w:t>
      </w:r>
      <w:r w:rsidR="00E11C12" w:rsidRPr="00CF5A65">
        <w:t xml:space="preserve">ond </w:t>
      </w:r>
      <w:r>
        <w:t xml:space="preserve">kardinála </w:t>
      </w:r>
      <w:proofErr w:type="spellStart"/>
      <w:r w:rsidR="00E11C12" w:rsidRPr="00CF5A65">
        <w:t>Harracha</w:t>
      </w:r>
      <w:proofErr w:type="spellEnd"/>
      <w:r w:rsidR="00C20683">
        <w:t xml:space="preserve"> a sv. Vojtěcha</w:t>
      </w:r>
      <w:r w:rsidR="00E11C12" w:rsidRPr="00CF5A65">
        <w:t xml:space="preserve">. </w:t>
      </w:r>
      <w:r>
        <w:t>Schodek bude činit téměř</w:t>
      </w:r>
      <w:r w:rsidRPr="00CF5A65">
        <w:t xml:space="preserve"> půl miliardy.</w:t>
      </w:r>
      <w:r>
        <w:t xml:space="preserve"> </w:t>
      </w:r>
      <w:r w:rsidR="0016602D" w:rsidRPr="00CF5A65">
        <w:t>Co se stane,</w:t>
      </w:r>
      <w:r w:rsidR="00E11C12" w:rsidRPr="00CF5A65">
        <w:t xml:space="preserve"> pokud schodek půl miliardy nevyděláme?</w:t>
      </w:r>
      <w:r w:rsidR="0016602D" w:rsidRPr="00CF5A65">
        <w:t xml:space="preserve"> Nebudeme</w:t>
      </w:r>
      <w:r w:rsidR="00E11C12" w:rsidRPr="00CF5A65">
        <w:t xml:space="preserve"> mít z čeho pokrýt základní potřeby pro hlavní činnost.</w:t>
      </w:r>
      <w:r w:rsidR="0016602D" w:rsidRPr="00CF5A65">
        <w:t xml:space="preserve"> F</w:t>
      </w:r>
      <w:r w:rsidR="00E11C12" w:rsidRPr="00CF5A65">
        <w:t xml:space="preserve">irma, která </w:t>
      </w:r>
      <w:r>
        <w:t xml:space="preserve">má </w:t>
      </w:r>
      <w:r w:rsidRPr="00CF5A65">
        <w:t xml:space="preserve">po zdanění </w:t>
      </w:r>
      <w:r w:rsidR="00E11C12" w:rsidRPr="00CF5A65">
        <w:t>zisk půl miliardy</w:t>
      </w:r>
      <w:r>
        <w:t>, to</w:t>
      </w:r>
      <w:r w:rsidR="00E11C12" w:rsidRPr="00CF5A65">
        <w:t xml:space="preserve"> už je docela slušná firma.</w:t>
      </w:r>
      <w:r>
        <w:t xml:space="preserve"> </w:t>
      </w:r>
      <w:r w:rsidR="004E6E29" w:rsidRPr="00CF5A65">
        <w:rPr>
          <w:b/>
        </w:rPr>
        <w:t>H</w:t>
      </w:r>
      <w:r w:rsidR="00E11C12" w:rsidRPr="00CF5A65">
        <w:rPr>
          <w:b/>
        </w:rPr>
        <w:t xml:space="preserve">ospodářská </w:t>
      </w:r>
      <w:r w:rsidR="004E6E29" w:rsidRPr="00CF5A65">
        <w:rPr>
          <w:b/>
        </w:rPr>
        <w:t xml:space="preserve">činnost </w:t>
      </w:r>
      <w:r w:rsidR="00E11C12" w:rsidRPr="00CF5A65">
        <w:rPr>
          <w:b/>
        </w:rPr>
        <w:t xml:space="preserve">musí být </w:t>
      </w:r>
      <w:r w:rsidR="004E6E29" w:rsidRPr="00CF5A65">
        <w:rPr>
          <w:b/>
        </w:rPr>
        <w:t xml:space="preserve">proto </w:t>
      </w:r>
      <w:r w:rsidR="00E11C12" w:rsidRPr="00CF5A65">
        <w:rPr>
          <w:b/>
        </w:rPr>
        <w:t xml:space="preserve">velice intenzivní. </w:t>
      </w:r>
    </w:p>
    <w:p w14:paraId="14D4113C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4BB409A3" w14:textId="086AC51A" w:rsidR="0016602D" w:rsidRDefault="004E6E29" w:rsidP="00E11C12">
      <w:pPr>
        <w:pStyle w:val="Normlnweb"/>
        <w:spacing w:before="0" w:beforeAutospacing="0" w:after="0" w:afterAutospacing="0"/>
        <w:jc w:val="both"/>
      </w:pPr>
      <w:r>
        <w:t>T</w:t>
      </w:r>
      <w:r w:rsidR="00E11C12">
        <w:t>o nás vedlo k přemýšlení, jak</w:t>
      </w:r>
      <w:r w:rsidR="0016602D">
        <w:t xml:space="preserve"> co nejlépe hospodařit s naším </w:t>
      </w:r>
      <w:r w:rsidR="00E11C12">
        <w:t>majetkem</w:t>
      </w:r>
      <w:r>
        <w:t xml:space="preserve">. </w:t>
      </w:r>
      <w:r w:rsidR="0016602D">
        <w:t>Vznikl tak</w:t>
      </w:r>
      <w:r w:rsidR="00CF5A65">
        <w:t xml:space="preserve"> </w:t>
      </w:r>
      <w:r w:rsidR="00CF5A65" w:rsidRPr="00ED7077">
        <w:rPr>
          <w:b/>
        </w:rPr>
        <w:t>hospodářský</w:t>
      </w:r>
      <w:r w:rsidR="00E11C12" w:rsidRPr="00ED7077">
        <w:rPr>
          <w:b/>
        </w:rPr>
        <w:t xml:space="preserve"> model</w:t>
      </w:r>
      <w:r w:rsidR="00E11C12">
        <w:t xml:space="preserve">, který </w:t>
      </w:r>
      <w:r>
        <w:t xml:space="preserve">se </w:t>
      </w:r>
      <w:r w:rsidR="00E11C12">
        <w:t>vám teď pokusím stručně představit</w:t>
      </w:r>
      <w:r w:rsidR="007C15B8">
        <w:t>:</w:t>
      </w:r>
      <w:r w:rsidR="00E11C12">
        <w:t xml:space="preserve"> </w:t>
      </w:r>
    </w:p>
    <w:p w14:paraId="4FE1A5DE" w14:textId="352F80E9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7A71424F" w14:textId="4DFE4C24" w:rsidR="007C15B8" w:rsidRPr="007C15B8" w:rsidRDefault="007C15B8" w:rsidP="007C15B8">
      <w:pPr>
        <w:pStyle w:val="Nadpis1"/>
      </w:pPr>
      <w:bookmarkStart w:id="1" w:name="_Grafické_schéma_hospodaření"/>
      <w:bookmarkEnd w:id="1"/>
      <w:r w:rsidRPr="007C15B8">
        <w:lastRenderedPageBreak/>
        <w:t>Grafické schéma hospodaření Arcibiskupství pražského</w:t>
      </w:r>
    </w:p>
    <w:p w14:paraId="1071BA4A" w14:textId="605DB860" w:rsidR="0016602D" w:rsidRDefault="007C15B8" w:rsidP="00E11C12">
      <w:pPr>
        <w:pStyle w:val="Normlnweb"/>
        <w:spacing w:before="0" w:beforeAutospacing="0" w:after="0" w:afterAutospacing="0"/>
        <w:jc w:val="both"/>
      </w:pPr>
      <w:r>
        <w:object w:dxaOrig="9624" w:dyaOrig="5409" w14:anchorId="7BE3771E">
          <v:shape id="_x0000_i1028" type="#_x0000_t75" style="width:453pt;height:254.25pt" o:ole="">
            <v:imagedata r:id="rId13" o:title=""/>
          </v:shape>
          <o:OLEObject Type="Embed" ProgID="PowerPoint.Slide.12" ShapeID="_x0000_i1028" DrawAspect="Content" ObjectID="_1731928364" r:id="rId14"/>
        </w:object>
      </w:r>
    </w:p>
    <w:p w14:paraId="327BB8A2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398270F4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52597B5A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40CBE0A5" w14:textId="5426D853" w:rsidR="00E11C12" w:rsidRDefault="007C15B8" w:rsidP="00E11C12">
      <w:pPr>
        <w:pStyle w:val="Normlnweb"/>
        <w:spacing w:before="0" w:beforeAutospacing="0" w:after="0" w:afterAutospacing="0"/>
        <w:jc w:val="both"/>
      </w:pPr>
      <w:r>
        <w:t>V</w:t>
      </w:r>
      <w:r w:rsidR="00E11C12">
        <w:t xml:space="preserve"> současné době </w:t>
      </w:r>
      <w:r>
        <w:t xml:space="preserve">máme na Arcibiskupství pražském </w:t>
      </w:r>
      <w:r w:rsidR="00E11C12">
        <w:t>oddělení správy majetku a lesnickou výrobu.</w:t>
      </w:r>
      <w:r w:rsidR="0016602D">
        <w:t xml:space="preserve"> Krom toho</w:t>
      </w:r>
      <w:r w:rsidR="00E11C12">
        <w:t xml:space="preserve"> byly založeny </w:t>
      </w:r>
      <w:r w:rsidR="0016602D">
        <w:t>tři</w:t>
      </w:r>
      <w:r w:rsidR="00E11C12">
        <w:t xml:space="preserve"> nové fondy</w:t>
      </w:r>
      <w:r w:rsidR="0016602D">
        <w:t>:</w:t>
      </w:r>
      <w:r w:rsidR="00E11C12">
        <w:t xml:space="preserve"> </w:t>
      </w:r>
      <w:r w:rsidR="00E11C12" w:rsidRPr="00ED7077">
        <w:rPr>
          <w:b/>
        </w:rPr>
        <w:t>Fond svatého Vojtěcha</w:t>
      </w:r>
      <w:r w:rsidR="00E11C12">
        <w:t xml:space="preserve"> na služné kněží</w:t>
      </w:r>
      <w:r w:rsidR="00495521">
        <w:t xml:space="preserve">, který budeme postupně </w:t>
      </w:r>
      <w:r w:rsidR="005249F3">
        <w:t>rozvíjet</w:t>
      </w:r>
      <w:r w:rsidR="0016602D">
        <w:t xml:space="preserve">. Jde o fond, který se </w:t>
      </w:r>
      <w:r w:rsidR="0016602D" w:rsidRPr="00ED7077">
        <w:t xml:space="preserve">inspiruje </w:t>
      </w:r>
      <w:hyperlink r:id="rId15" w:history="1">
        <w:r w:rsidR="0016602D" w:rsidRPr="00C20683">
          <w:t>brněnským</w:t>
        </w:r>
        <w:r w:rsidR="00E11C12" w:rsidRPr="00C20683">
          <w:t xml:space="preserve"> </w:t>
        </w:r>
        <w:r w:rsidR="00ED7077" w:rsidRPr="00C20683">
          <w:t>fondem PULS</w:t>
        </w:r>
      </w:hyperlink>
      <w:r w:rsidR="00E11C12" w:rsidRPr="00ED7077">
        <w:t>.</w:t>
      </w:r>
      <w:r w:rsidR="00E11C12">
        <w:t xml:space="preserve"> </w:t>
      </w:r>
      <w:r w:rsidR="004E6E29">
        <w:t>M</w:t>
      </w:r>
      <w:r w:rsidR="00E11C12">
        <w:t xml:space="preserve">otivujeme věřící, aby darovali církvi určitý obnos, který bude určen na pokrytí mezd kněží. </w:t>
      </w:r>
      <w:r w:rsidR="00495521">
        <w:t>Zde je třeba uvést, že od</w:t>
      </w:r>
      <w:r w:rsidR="00E11C12">
        <w:t xml:space="preserve"> 1. ledna 2021 veškeré finanční prostředky, které </w:t>
      </w:r>
      <w:r w:rsidR="00495521">
        <w:t>se z</w:t>
      </w:r>
      <w:r w:rsidR="00E11C12">
        <w:t xml:space="preserve"> farnosti </w:t>
      </w:r>
      <w:r w:rsidR="00495521">
        <w:t>podle různých kritérií</w:t>
      </w:r>
      <w:r w:rsidR="00E11C12">
        <w:t xml:space="preserve"> </w:t>
      </w:r>
      <w:r w:rsidR="00495521">
        <w:t xml:space="preserve">odvádějí </w:t>
      </w:r>
      <w:r w:rsidR="00E11C12">
        <w:t>na arcibiskupství, jd</w:t>
      </w:r>
      <w:r w:rsidR="00495521">
        <w:t>ou</w:t>
      </w:r>
      <w:r w:rsidR="00E11C12">
        <w:t xml:space="preserve"> na platy kněží. V roce 2021 </w:t>
      </w:r>
      <w:r w:rsidR="00495521">
        <w:t xml:space="preserve">bylo tímto způsobem </w:t>
      </w:r>
      <w:r w:rsidR="00495521" w:rsidRPr="00ED7077">
        <w:rPr>
          <w:b/>
        </w:rPr>
        <w:t>vybráno</w:t>
      </w:r>
      <w:r w:rsidR="00E11C12" w:rsidRPr="00ED7077">
        <w:rPr>
          <w:b/>
        </w:rPr>
        <w:t xml:space="preserve"> 18 </w:t>
      </w:r>
      <w:r w:rsidR="00ED7077" w:rsidRPr="00ED7077">
        <w:rPr>
          <w:b/>
        </w:rPr>
        <w:t>mil.</w:t>
      </w:r>
      <w:r w:rsidR="004E6E29" w:rsidRPr="00ED7077">
        <w:rPr>
          <w:b/>
        </w:rPr>
        <w:t xml:space="preserve"> Kč</w:t>
      </w:r>
      <w:r w:rsidR="00495521">
        <w:t>, což je výborné a je na místě za tyto prostředky poděkovat</w:t>
      </w:r>
      <w:r w:rsidR="00C20683">
        <w:t>; avšak není to zatím závratná suma</w:t>
      </w:r>
      <w:r w:rsidR="004E6E29">
        <w:t>.</w:t>
      </w:r>
    </w:p>
    <w:p w14:paraId="7145C3DD" w14:textId="77777777" w:rsidR="00DA7004" w:rsidRDefault="00DA7004" w:rsidP="00E11C12">
      <w:pPr>
        <w:pStyle w:val="Normlnweb"/>
        <w:spacing w:before="0" w:beforeAutospacing="0" w:after="0" w:afterAutospacing="0"/>
        <w:jc w:val="both"/>
      </w:pPr>
    </w:p>
    <w:p w14:paraId="14196785" w14:textId="73E80DA6" w:rsidR="00312A6C" w:rsidRDefault="00E11C12" w:rsidP="00E11C12">
      <w:pPr>
        <w:pStyle w:val="Normlnweb"/>
        <w:spacing w:before="0" w:beforeAutospacing="0" w:after="0" w:afterAutospacing="0"/>
        <w:jc w:val="both"/>
      </w:pPr>
      <w:r>
        <w:t xml:space="preserve">Arcibiskupství zřizuje </w:t>
      </w:r>
      <w:r w:rsidR="00495521">
        <w:t xml:space="preserve">právnické </w:t>
      </w:r>
      <w:r>
        <w:t>osoby</w:t>
      </w:r>
      <w:r w:rsidR="004E6E29">
        <w:t xml:space="preserve">. </w:t>
      </w:r>
      <w:r w:rsidR="00495521">
        <w:t xml:space="preserve">Jsou to </w:t>
      </w:r>
      <w:r>
        <w:t xml:space="preserve">farnosti, </w:t>
      </w:r>
      <w:r w:rsidR="00495521">
        <w:t>kterých</w:t>
      </w:r>
      <w:r>
        <w:t xml:space="preserve"> máme 146</w:t>
      </w:r>
      <w:r w:rsidR="00495521">
        <w:t>, dále</w:t>
      </w:r>
      <w:r>
        <w:t xml:space="preserve"> 5 kapitul. Pak </w:t>
      </w:r>
      <w:r w:rsidR="00495521">
        <w:t xml:space="preserve">je to 14 církevních škol a okolo 40 </w:t>
      </w:r>
      <w:r>
        <w:t>charit</w:t>
      </w:r>
      <w:r w:rsidR="004E6E29">
        <w:t xml:space="preserve">. </w:t>
      </w:r>
      <w:r w:rsidR="00312A6C">
        <w:t>To vše je zřizováno proto, abychom</w:t>
      </w:r>
      <w:r>
        <w:t xml:space="preserve"> hlás</w:t>
      </w:r>
      <w:r w:rsidR="007C15B8">
        <w:t>a</w:t>
      </w:r>
      <w:r>
        <w:t>li</w:t>
      </w:r>
      <w:r w:rsidR="007C15B8">
        <w:t xml:space="preserve"> </w:t>
      </w:r>
      <w:r>
        <w:t>evangelium</w:t>
      </w:r>
      <w:r w:rsidR="005249F3">
        <w:t>, a právě to</w:t>
      </w:r>
      <w:r>
        <w:t xml:space="preserve"> je hlavní činnost církve</w:t>
      </w:r>
      <w:r w:rsidR="00312A6C">
        <w:t xml:space="preserve">. </w:t>
      </w:r>
    </w:p>
    <w:p w14:paraId="02A52518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19C06680" w14:textId="77777777" w:rsidR="005249F3" w:rsidRDefault="00312A6C" w:rsidP="00E11C12">
      <w:pPr>
        <w:pStyle w:val="Normlnweb"/>
        <w:spacing w:before="0" w:beforeAutospacing="0" w:after="0" w:afterAutospacing="0"/>
        <w:jc w:val="both"/>
      </w:pPr>
      <w:r>
        <w:t xml:space="preserve">Dále jsou zřizovány tak zvané </w:t>
      </w:r>
      <w:r w:rsidR="00E11C12">
        <w:t>ovládané osoby</w:t>
      </w:r>
      <w:r>
        <w:t xml:space="preserve">. O co jde? </w:t>
      </w:r>
      <w:r w:rsidR="00E11C12">
        <w:t xml:space="preserve">Především je to </w:t>
      </w:r>
      <w:r w:rsidR="00E11C12" w:rsidRPr="00ED7077">
        <w:rPr>
          <w:b/>
        </w:rPr>
        <w:t xml:space="preserve">AP veřejně prospěšný </w:t>
      </w:r>
      <w:proofErr w:type="spellStart"/>
      <w:r w:rsidR="00E11C12" w:rsidRPr="00ED7077">
        <w:rPr>
          <w:b/>
        </w:rPr>
        <w:t>svěřenský</w:t>
      </w:r>
      <w:proofErr w:type="spellEnd"/>
      <w:r w:rsidR="00E11C12" w:rsidRPr="00ED7077">
        <w:rPr>
          <w:b/>
        </w:rPr>
        <w:t xml:space="preserve"> fond</w:t>
      </w:r>
      <w:r w:rsidR="00E11C12">
        <w:t xml:space="preserve"> a potom </w:t>
      </w:r>
      <w:r w:rsidR="00E11C12" w:rsidRPr="00ED7077">
        <w:rPr>
          <w:b/>
        </w:rPr>
        <w:t>nadace</w:t>
      </w:r>
      <w:r w:rsidR="004623B9">
        <w:t>. N</w:t>
      </w:r>
      <w:r w:rsidR="00E11C12">
        <w:t>ěkte</w:t>
      </w:r>
      <w:r w:rsidR="004623B9">
        <w:t>ří</w:t>
      </w:r>
      <w:r w:rsidR="00E11C12">
        <w:t xml:space="preserve"> lidé</w:t>
      </w:r>
      <w:r>
        <w:t xml:space="preserve"> se ptají,</w:t>
      </w:r>
      <w:r w:rsidR="00E11C12">
        <w:t xml:space="preserve"> co to je za novinku</w:t>
      </w:r>
      <w:r w:rsidR="004623B9">
        <w:t>?</w:t>
      </w:r>
      <w:r w:rsidR="00072E8C">
        <w:t xml:space="preserve"> </w:t>
      </w:r>
    </w:p>
    <w:p w14:paraId="10C721C2" w14:textId="77777777" w:rsidR="005249F3" w:rsidRDefault="005249F3" w:rsidP="00E11C12">
      <w:pPr>
        <w:pStyle w:val="Normlnweb"/>
        <w:spacing w:before="0" w:beforeAutospacing="0" w:after="0" w:afterAutospacing="0"/>
        <w:jc w:val="both"/>
      </w:pPr>
    </w:p>
    <w:p w14:paraId="62C3EFE3" w14:textId="0C6B3D98" w:rsidR="00E11C12" w:rsidRDefault="004623B9" w:rsidP="00E11C12">
      <w:pPr>
        <w:pStyle w:val="Normlnweb"/>
        <w:spacing w:before="0" w:beforeAutospacing="0" w:after="0" w:afterAutospacing="0"/>
        <w:jc w:val="both"/>
      </w:pPr>
      <w:r>
        <w:t>Nadace</w:t>
      </w:r>
      <w:r w:rsidR="00E11C12">
        <w:t xml:space="preserve"> byly v církvi vždycky</w:t>
      </w:r>
      <w:r>
        <w:t xml:space="preserve">. </w:t>
      </w:r>
      <w:r w:rsidR="00072E8C">
        <w:t xml:space="preserve">Do nástupu komunismu </w:t>
      </w:r>
      <w:r w:rsidR="00C236BB">
        <w:t xml:space="preserve">měla </w:t>
      </w:r>
      <w:r w:rsidR="00072E8C">
        <w:t xml:space="preserve">církev </w:t>
      </w:r>
      <w:r w:rsidR="00E11C12">
        <w:t>desítky</w:t>
      </w:r>
      <w:r w:rsidR="00072E8C">
        <w:t>,</w:t>
      </w:r>
      <w:r w:rsidR="00E11C12">
        <w:t xml:space="preserve"> stovky </w:t>
      </w:r>
      <w:r w:rsidR="00072E8C">
        <w:t xml:space="preserve">různých </w:t>
      </w:r>
      <w:r w:rsidR="00E11C12">
        <w:t>nadací</w:t>
      </w:r>
      <w:r w:rsidR="0097721B">
        <w:t xml:space="preserve">. </w:t>
      </w:r>
      <w:r w:rsidR="00072E8C">
        <w:t>Z</w:t>
      </w:r>
      <w:r w:rsidR="00E11C12">
        <w:t xml:space="preserve">a první republiky </w:t>
      </w:r>
      <w:r w:rsidR="00072E8C">
        <w:t>sloužily pro stavbu kostelů</w:t>
      </w:r>
      <w:r w:rsidR="00DA7004">
        <w:t>, které n</w:t>
      </w:r>
      <w:r w:rsidR="0097721B">
        <w:t>estav</w:t>
      </w:r>
      <w:r w:rsidR="00072E8C">
        <w:t>ě</w:t>
      </w:r>
      <w:r w:rsidR="005249F3">
        <w:t>la</w:t>
      </w:r>
      <w:r w:rsidR="00072E8C">
        <w:t xml:space="preserve"> </w:t>
      </w:r>
      <w:r w:rsidR="00E11C12">
        <w:t>ani farnost</w:t>
      </w:r>
      <w:r w:rsidR="005249F3">
        <w:t>,</w:t>
      </w:r>
      <w:r w:rsidR="00E11C12">
        <w:t xml:space="preserve"> ani arcibiskupství, ale nadace</w:t>
      </w:r>
      <w:r w:rsidR="00894AD8">
        <w:t>. Lidé</w:t>
      </w:r>
      <w:r w:rsidR="00E11C12">
        <w:t xml:space="preserve"> se složili</w:t>
      </w:r>
      <w:r w:rsidR="00072E8C">
        <w:t>,</w:t>
      </w:r>
      <w:r w:rsidR="00E11C12">
        <w:t xml:space="preserve"> založili nadaci</w:t>
      </w:r>
      <w:r w:rsidR="00072E8C">
        <w:t xml:space="preserve">, </w:t>
      </w:r>
      <w:r w:rsidR="00E11C12">
        <w:t xml:space="preserve">někdo </w:t>
      </w:r>
      <w:r w:rsidR="00894AD8">
        <w:t>věnoval</w:t>
      </w:r>
      <w:r w:rsidR="00E11C12">
        <w:t xml:space="preserve"> pozemek</w:t>
      </w:r>
      <w:r w:rsidR="00894AD8">
        <w:t>,</w:t>
      </w:r>
      <w:r w:rsidR="00E11C12">
        <w:t xml:space="preserve"> někdo peníze</w:t>
      </w:r>
      <w:r w:rsidR="00B305F8">
        <w:t>,</w:t>
      </w:r>
      <w:r w:rsidR="00E11C12">
        <w:t xml:space="preserve"> a začalo se stavět. </w:t>
      </w:r>
      <w:r w:rsidR="00072E8C">
        <w:t xml:space="preserve">Naše církev zná nadace </w:t>
      </w:r>
      <w:r w:rsidR="00E11C12">
        <w:t xml:space="preserve">jako běžný způsob </w:t>
      </w:r>
      <w:r w:rsidR="00072E8C">
        <w:t xml:space="preserve">svého </w:t>
      </w:r>
      <w:r w:rsidR="00E11C12">
        <w:t>zajiš</w:t>
      </w:r>
      <w:r w:rsidR="00072E8C">
        <w:t>ťování</w:t>
      </w:r>
      <w:r w:rsidR="00E11C12">
        <w:t>.</w:t>
      </w:r>
    </w:p>
    <w:p w14:paraId="0A9BB5B3" w14:textId="77777777" w:rsidR="00072E8C" w:rsidRDefault="00072E8C" w:rsidP="00E11C12">
      <w:pPr>
        <w:pStyle w:val="Normlnweb"/>
        <w:spacing w:before="0" w:beforeAutospacing="0" w:after="0" w:afterAutospacing="0"/>
        <w:jc w:val="both"/>
      </w:pPr>
    </w:p>
    <w:p w14:paraId="4A0F483C" w14:textId="2C23212A" w:rsidR="00442721" w:rsidRDefault="00894AD8" w:rsidP="00E11C12">
      <w:pPr>
        <w:pStyle w:val="Normlnweb"/>
        <w:spacing w:before="0" w:beforeAutospacing="0" w:after="0" w:afterAutospacing="0"/>
        <w:jc w:val="both"/>
      </w:pPr>
      <w:r>
        <w:t>A</w:t>
      </w:r>
      <w:r w:rsidR="00E11C12">
        <w:t xml:space="preserve"> </w:t>
      </w:r>
      <w:proofErr w:type="spellStart"/>
      <w:r w:rsidR="00E11C12">
        <w:t>svěřenské</w:t>
      </w:r>
      <w:proofErr w:type="spellEnd"/>
      <w:r w:rsidR="00E11C12">
        <w:t xml:space="preserve"> fondy</w:t>
      </w:r>
      <w:r>
        <w:t>?</w:t>
      </w:r>
      <w:r w:rsidR="00E11C12">
        <w:t xml:space="preserve"> Ano, </w:t>
      </w:r>
      <w:r w:rsidR="00DA7004">
        <w:t xml:space="preserve">někdo řekne: </w:t>
      </w:r>
      <w:r w:rsidR="00E11C12">
        <w:t xml:space="preserve">to je úplně nové. </w:t>
      </w:r>
      <w:r w:rsidR="00DA7004">
        <w:t>Avšak v</w:t>
      </w:r>
      <w:r w:rsidR="00072E8C">
        <w:t> katolické církvi, například v</w:t>
      </w:r>
      <w:r w:rsidR="00B305F8">
        <w:t> </w:t>
      </w:r>
      <w:r w:rsidR="00072E8C">
        <w:t xml:space="preserve">Americe a v Austrálii, existují tyto </w:t>
      </w:r>
      <w:r w:rsidR="00E11C12">
        <w:t>fondy zcela běžně</w:t>
      </w:r>
      <w:r>
        <w:t>. V</w:t>
      </w:r>
      <w:r w:rsidR="00E11C12">
        <w:t xml:space="preserve"> Austrálii nem</w:t>
      </w:r>
      <w:r>
        <w:t>ají</w:t>
      </w:r>
      <w:r w:rsidR="00E11C12">
        <w:t xml:space="preserve"> farnosti právní subjekt</w:t>
      </w:r>
      <w:r w:rsidR="00442721">
        <w:t xml:space="preserve">ivitu </w:t>
      </w:r>
      <w:r w:rsidR="00E11C12">
        <w:t xml:space="preserve">jako u nás. </w:t>
      </w:r>
      <w:r w:rsidR="00442721">
        <w:t xml:space="preserve">Majetek je tam spravován prostřednictvím </w:t>
      </w:r>
      <w:proofErr w:type="spellStart"/>
      <w:r w:rsidR="00442721">
        <w:t>svěřenských</w:t>
      </w:r>
      <w:proofErr w:type="spellEnd"/>
      <w:r w:rsidR="00442721">
        <w:t xml:space="preserve"> fondů</w:t>
      </w:r>
      <w:r>
        <w:t>.</w:t>
      </w:r>
      <w:r w:rsidR="00E11C12">
        <w:t xml:space="preserve"> </w:t>
      </w:r>
      <w:r w:rsidR="00442721">
        <w:t>Stejně tak ve Spojených státech. Ve světové církvi jde tedy o běžnou praxi</w:t>
      </w:r>
      <w:r w:rsidR="00E11C12">
        <w:t xml:space="preserve">. </w:t>
      </w:r>
      <w:r>
        <w:t>V</w:t>
      </w:r>
      <w:r w:rsidR="00E11C12">
        <w:t xml:space="preserve">yužili </w:t>
      </w:r>
      <w:r>
        <w:t xml:space="preserve">jsme </w:t>
      </w:r>
      <w:r w:rsidR="00442721">
        <w:t>proto situace, kdy</w:t>
      </w:r>
      <w:r w:rsidR="00E11C12">
        <w:t xml:space="preserve"> nový občanský zákoník </w:t>
      </w:r>
      <w:proofErr w:type="spellStart"/>
      <w:r w:rsidR="00E11C12">
        <w:t>svěřenské</w:t>
      </w:r>
      <w:proofErr w:type="spellEnd"/>
      <w:r w:rsidR="00E11C12">
        <w:t xml:space="preserve"> fondy umožnil, dal </w:t>
      </w:r>
      <w:r w:rsidR="00442721">
        <w:t xml:space="preserve">jim </w:t>
      </w:r>
      <w:r w:rsidR="00E11C12">
        <w:t xml:space="preserve">právní úpravu, a dokonce </w:t>
      </w:r>
      <w:r w:rsidR="00442721">
        <w:t xml:space="preserve">dává možnost, aby byl </w:t>
      </w:r>
      <w:proofErr w:type="spellStart"/>
      <w:r w:rsidR="00E11C12">
        <w:t>svěřenský</w:t>
      </w:r>
      <w:proofErr w:type="spellEnd"/>
      <w:r w:rsidR="00E11C12">
        <w:t xml:space="preserve"> fond veřejně prospěšný</w:t>
      </w:r>
      <w:r w:rsidR="00442721">
        <w:t>.</w:t>
      </w:r>
      <w:r w:rsidR="00B26533">
        <w:t xml:space="preserve"> To je </w:t>
      </w:r>
      <w:r w:rsidR="00442721">
        <w:t xml:space="preserve">pro církev </w:t>
      </w:r>
      <w:r w:rsidR="00E11C12">
        <w:t xml:space="preserve">důležité, protože </w:t>
      </w:r>
      <w:r w:rsidR="00E11C12">
        <w:lastRenderedPageBreak/>
        <w:t>ne</w:t>
      </w:r>
      <w:r w:rsidR="00442721">
        <w:t>hospodaříme pro to, abychom si následně zisk r</w:t>
      </w:r>
      <w:r w:rsidR="00E11C12">
        <w:t xml:space="preserve">ozdělili. </w:t>
      </w:r>
      <w:r w:rsidR="00442721">
        <w:t>Cílem je, abychom v</w:t>
      </w:r>
      <w:r w:rsidR="00E11C12">
        <w:t xml:space="preserve">šechno, co </w:t>
      </w:r>
      <w:r w:rsidR="00442721">
        <w:t>z</w:t>
      </w:r>
      <w:r w:rsidR="00E11C12">
        <w:t xml:space="preserve"> hospodářské činnosti</w:t>
      </w:r>
      <w:r w:rsidR="00442721" w:rsidRPr="00442721">
        <w:t xml:space="preserve"> </w:t>
      </w:r>
      <w:r w:rsidR="00442721">
        <w:t>vyzískáme</w:t>
      </w:r>
      <w:r w:rsidR="00E11C12">
        <w:t xml:space="preserve">, </w:t>
      </w:r>
      <w:r w:rsidR="00442721">
        <w:t>investovali</w:t>
      </w:r>
      <w:r w:rsidR="00E11C12">
        <w:t xml:space="preserve"> do veřejně prospěšného konání, což je činnost církve</w:t>
      </w:r>
      <w:r w:rsidR="00442721">
        <w:t>, která je státem uznávaná jako</w:t>
      </w:r>
      <w:r w:rsidR="00E11C12">
        <w:t xml:space="preserve"> veřejně prospěšn</w:t>
      </w:r>
      <w:r w:rsidR="00442721">
        <w:t>á</w:t>
      </w:r>
      <w:r w:rsidR="00E11C12">
        <w:t xml:space="preserve"> organizac</w:t>
      </w:r>
      <w:r w:rsidR="00442721">
        <w:t xml:space="preserve">e. </w:t>
      </w:r>
    </w:p>
    <w:p w14:paraId="66F8385A" w14:textId="77777777" w:rsidR="007C15B8" w:rsidRDefault="007C15B8" w:rsidP="00E11C12">
      <w:pPr>
        <w:pStyle w:val="Normlnweb"/>
        <w:spacing w:before="0" w:beforeAutospacing="0" w:after="0" w:afterAutospacing="0"/>
        <w:jc w:val="both"/>
      </w:pPr>
    </w:p>
    <w:p w14:paraId="263F142E" w14:textId="6AC3ADFE" w:rsidR="002B3A90" w:rsidRDefault="00442721" w:rsidP="00E11C12">
      <w:pPr>
        <w:pStyle w:val="Normlnweb"/>
        <w:spacing w:before="0" w:beforeAutospacing="0" w:after="0" w:afterAutospacing="0"/>
        <w:jc w:val="both"/>
      </w:pPr>
      <w:r>
        <w:t>Nyní k nadacím: n</w:t>
      </w:r>
      <w:r w:rsidR="00E11C12">
        <w:t>adace máme dvojího druhu.</w:t>
      </w:r>
      <w:r>
        <w:t xml:space="preserve"> </w:t>
      </w:r>
      <w:r w:rsidR="00E11C12" w:rsidRPr="00ED7077">
        <w:rPr>
          <w:b/>
        </w:rPr>
        <w:t xml:space="preserve">Nadace </w:t>
      </w:r>
      <w:proofErr w:type="spellStart"/>
      <w:r w:rsidR="00B26533" w:rsidRPr="00ED7077">
        <w:rPr>
          <w:b/>
        </w:rPr>
        <w:t>A</w:t>
      </w:r>
      <w:r w:rsidR="00E11C12" w:rsidRPr="00ED7077">
        <w:rPr>
          <w:b/>
        </w:rPr>
        <w:t>rietinum</w:t>
      </w:r>
      <w:proofErr w:type="spellEnd"/>
      <w:r w:rsidR="00E11C12">
        <w:t>, kterou jsme velice poctivě a precizně připravovali</w:t>
      </w:r>
      <w:r>
        <w:t>, a o to víc je mrzuté, že byla od některých neprávem kritizována</w:t>
      </w:r>
      <w:r w:rsidR="00E11C12">
        <w:t>.</w:t>
      </w:r>
      <w:r>
        <w:t xml:space="preserve"> </w:t>
      </w:r>
      <w:r w:rsidR="00E11C12" w:rsidRPr="00ED7077">
        <w:rPr>
          <w:b/>
        </w:rPr>
        <w:t>Účel</w:t>
      </w:r>
      <w:r w:rsidRPr="00ED7077">
        <w:rPr>
          <w:b/>
        </w:rPr>
        <w:t>em</w:t>
      </w:r>
      <w:r w:rsidR="00E11C12" w:rsidRPr="00ED7077">
        <w:rPr>
          <w:b/>
        </w:rPr>
        <w:t xml:space="preserve"> této nadace </w:t>
      </w:r>
      <w:r w:rsidR="00E11C12" w:rsidRPr="00DA7004">
        <w:t>je</w:t>
      </w:r>
      <w:r w:rsidRPr="00DA7004">
        <w:t xml:space="preserve">, </w:t>
      </w:r>
      <w:r w:rsidR="002B3A90" w:rsidRPr="00DA7004">
        <w:t xml:space="preserve">aby z jejího majetku </w:t>
      </w:r>
      <w:r w:rsidR="00DA7004" w:rsidRPr="00DA7004">
        <w:t>byly nadační příspěvky směřovány</w:t>
      </w:r>
      <w:r w:rsidR="00DA7004">
        <w:rPr>
          <w:b/>
        </w:rPr>
        <w:t xml:space="preserve"> </w:t>
      </w:r>
      <w:r w:rsidR="00E11C12">
        <w:t xml:space="preserve">přes arcibiskupství </w:t>
      </w:r>
      <w:r w:rsidR="00B26533">
        <w:t>do farností</w:t>
      </w:r>
      <w:r w:rsidR="00E11C12">
        <w:t xml:space="preserve">, především </w:t>
      </w:r>
      <w:r w:rsidR="00E11C12" w:rsidRPr="00ED7077">
        <w:rPr>
          <w:b/>
        </w:rPr>
        <w:t>na pokrytí platů kněží a další</w:t>
      </w:r>
      <w:r w:rsidR="00B26533" w:rsidRPr="00ED7077">
        <w:rPr>
          <w:b/>
        </w:rPr>
        <w:t>ch</w:t>
      </w:r>
      <w:r w:rsidR="00E11C12" w:rsidRPr="00ED7077">
        <w:rPr>
          <w:b/>
        </w:rPr>
        <w:t xml:space="preserve"> zaměstnanců</w:t>
      </w:r>
      <w:r w:rsidR="002B3A90" w:rsidRPr="00ED7077">
        <w:rPr>
          <w:b/>
        </w:rPr>
        <w:t xml:space="preserve"> farností</w:t>
      </w:r>
      <w:r w:rsidR="00B26533">
        <w:t xml:space="preserve">. </w:t>
      </w:r>
      <w:r w:rsidR="002B3A90">
        <w:t>Nadaci nemohlo</w:t>
      </w:r>
      <w:r w:rsidR="00E11C12">
        <w:t xml:space="preserve"> založit arcibiskupství</w:t>
      </w:r>
      <w:r w:rsidR="002B3A90">
        <w:t>, protože zakladatel nemůže nadaci založit pro sebe. Z tohoto důvodu</w:t>
      </w:r>
      <w:r w:rsidR="00E11C12">
        <w:t xml:space="preserve"> ji založil pan kardinál</w:t>
      </w:r>
      <w:r w:rsidR="002B3A90">
        <w:t xml:space="preserve"> Duka, který do ní</w:t>
      </w:r>
      <w:r w:rsidR="00E11C12">
        <w:t xml:space="preserve"> </w:t>
      </w:r>
      <w:r w:rsidR="002B3A90">
        <w:t>vložil</w:t>
      </w:r>
      <w:r w:rsidR="00E11C12">
        <w:t xml:space="preserve"> vlastní peníze</w:t>
      </w:r>
      <w:r w:rsidR="002B3A90">
        <w:t>.</w:t>
      </w:r>
      <w:r w:rsidR="00E11C12">
        <w:t xml:space="preserve"> </w:t>
      </w:r>
      <w:r w:rsidR="002B3A90">
        <w:t xml:space="preserve">Hypoteticky ji tedy mohl založit kdokoli z vás. </w:t>
      </w:r>
    </w:p>
    <w:p w14:paraId="603AC187" w14:textId="77777777" w:rsidR="002B3A90" w:rsidRDefault="002B3A90" w:rsidP="00E11C12">
      <w:pPr>
        <w:pStyle w:val="Normlnweb"/>
        <w:spacing w:before="0" w:beforeAutospacing="0" w:after="0" w:afterAutospacing="0"/>
        <w:jc w:val="both"/>
      </w:pPr>
    </w:p>
    <w:p w14:paraId="1E1DD351" w14:textId="6C6C4D63" w:rsidR="008C4461" w:rsidRDefault="00B26533" w:rsidP="00E11C12">
      <w:pPr>
        <w:pStyle w:val="Normlnweb"/>
        <w:spacing w:before="0" w:beforeAutospacing="0" w:after="0" w:afterAutospacing="0"/>
        <w:jc w:val="both"/>
      </w:pPr>
      <w:r>
        <w:t>D</w:t>
      </w:r>
      <w:r w:rsidR="00E11C12">
        <w:t xml:space="preserve">alší </w:t>
      </w:r>
      <w:r>
        <w:t>dvě</w:t>
      </w:r>
      <w:r w:rsidR="00E11C12">
        <w:t xml:space="preserve"> nadace</w:t>
      </w:r>
      <w:r w:rsidR="00A53385">
        <w:t xml:space="preserve"> </w:t>
      </w:r>
      <w:r w:rsidR="002B3A90">
        <w:t xml:space="preserve">jsou zřízené </w:t>
      </w:r>
      <w:r w:rsidR="00A53385">
        <w:t>arcibiskupství</w:t>
      </w:r>
      <w:r w:rsidR="002B3A90">
        <w:t>m</w:t>
      </w:r>
      <w:r w:rsidR="00A53385">
        <w:t xml:space="preserve">. </w:t>
      </w:r>
      <w:r w:rsidR="002B3A90">
        <w:t xml:space="preserve">Účelem </w:t>
      </w:r>
      <w:r w:rsidR="00A53385" w:rsidRPr="00ED7077">
        <w:rPr>
          <w:b/>
        </w:rPr>
        <w:t>Na</w:t>
      </w:r>
      <w:r w:rsidR="00E11C12" w:rsidRPr="00ED7077">
        <w:rPr>
          <w:b/>
        </w:rPr>
        <w:t>dace svaté Ludmily</w:t>
      </w:r>
      <w:r w:rsidR="00E11C12">
        <w:t xml:space="preserve"> </w:t>
      </w:r>
      <w:r w:rsidR="002B3A90">
        <w:t>je podpora</w:t>
      </w:r>
      <w:r w:rsidR="00E11C12">
        <w:t xml:space="preserve"> </w:t>
      </w:r>
      <w:r w:rsidR="00A53385">
        <w:t>církevní</w:t>
      </w:r>
      <w:r w:rsidR="00954591">
        <w:t>ho</w:t>
      </w:r>
      <w:r w:rsidR="00A53385">
        <w:t xml:space="preserve"> </w:t>
      </w:r>
      <w:r w:rsidR="00E11C12">
        <w:t>školství</w:t>
      </w:r>
      <w:r w:rsidR="00A53385">
        <w:t xml:space="preserve">. </w:t>
      </w:r>
      <w:r w:rsidR="002B3A90">
        <w:t xml:space="preserve">Dále je to </w:t>
      </w:r>
      <w:r w:rsidR="002B3A90" w:rsidRPr="00ED7077">
        <w:rPr>
          <w:b/>
        </w:rPr>
        <w:t>Nadace neratovického komunitního centra</w:t>
      </w:r>
      <w:r w:rsidR="008C4461">
        <w:t xml:space="preserve"> za účelem stavby kostela v</w:t>
      </w:r>
      <w:r w:rsidR="00954591">
        <w:t> </w:t>
      </w:r>
      <w:r w:rsidR="008C4461">
        <w:t>Neratovicích</w:t>
      </w:r>
      <w:r w:rsidR="00954591">
        <w:t>,</w:t>
      </w:r>
      <w:r w:rsidR="008C4461">
        <w:t xml:space="preserve"> z rozhodnutí místního faráře a farníků</w:t>
      </w:r>
      <w:r w:rsidR="00A53385">
        <w:t>.</w:t>
      </w:r>
      <w:r w:rsidR="00E11C12">
        <w:t xml:space="preserve"> </w:t>
      </w:r>
    </w:p>
    <w:p w14:paraId="3AB7B241" w14:textId="77777777" w:rsidR="008C4461" w:rsidRDefault="008C4461" w:rsidP="00E11C12">
      <w:pPr>
        <w:pStyle w:val="Normlnweb"/>
        <w:spacing w:before="0" w:beforeAutospacing="0" w:after="0" w:afterAutospacing="0"/>
        <w:jc w:val="both"/>
        <w:rPr>
          <w:i/>
        </w:rPr>
      </w:pPr>
    </w:p>
    <w:p w14:paraId="46838305" w14:textId="14092A16" w:rsidR="007C15B8" w:rsidRDefault="00DA7004" w:rsidP="00E11C12">
      <w:pPr>
        <w:pStyle w:val="Normlnweb"/>
        <w:spacing w:before="0" w:beforeAutospacing="0" w:after="0" w:afterAutospacing="0"/>
        <w:jc w:val="both"/>
      </w:pPr>
      <w:r>
        <w:t>Dále máme</w:t>
      </w:r>
      <w:r w:rsidR="00ED7077">
        <w:t xml:space="preserve">: </w:t>
      </w:r>
      <w:hyperlink w:anchor="_Grafické_schéma_hospodaření" w:history="1">
        <w:r w:rsidR="008C4461" w:rsidRPr="00DA7004">
          <w:rPr>
            <w:b/>
          </w:rPr>
          <w:t xml:space="preserve">AP veřejně prospěšný </w:t>
        </w:r>
        <w:proofErr w:type="spellStart"/>
        <w:r w:rsidR="008C4461" w:rsidRPr="00DA7004">
          <w:rPr>
            <w:b/>
          </w:rPr>
          <w:t>svěřenský</w:t>
        </w:r>
        <w:proofErr w:type="spellEnd"/>
        <w:r w:rsidR="008C4461" w:rsidRPr="00DA7004">
          <w:rPr>
            <w:b/>
          </w:rPr>
          <w:t xml:space="preserve"> fond</w:t>
        </w:r>
        <w:r w:rsidR="008C4461" w:rsidRPr="00DA7004">
          <w:t>,</w:t>
        </w:r>
        <w:r w:rsidR="00E11C12" w:rsidRPr="00DA7004">
          <w:t xml:space="preserve"> pod ním je zavěšená holdingová matka, která se jmenuje </w:t>
        </w:r>
        <w:r>
          <w:t>APASSET s.r.o.</w:t>
        </w:r>
        <w:r w:rsidR="00A53385" w:rsidRPr="00DA7004">
          <w:t xml:space="preserve"> </w:t>
        </w:r>
        <w:r w:rsidR="008C4461" w:rsidRPr="00DA7004">
          <w:t xml:space="preserve">Všechna </w:t>
        </w:r>
        <w:proofErr w:type="spellStart"/>
        <w:r w:rsidR="008C4461" w:rsidRPr="00DA7004">
          <w:t>eseróčka</w:t>
        </w:r>
        <w:proofErr w:type="spellEnd"/>
        <w:r w:rsidR="008C4461" w:rsidRPr="00DA7004">
          <w:t xml:space="preserve">, vycházející z </w:t>
        </w:r>
        <w:r w:rsidR="00E11C12" w:rsidRPr="00DA7004">
          <w:t>této holdingové matky</w:t>
        </w:r>
        <w:r w:rsidR="008C4461" w:rsidRPr="00DA7004">
          <w:t>, jsou založena za účelem „ryzího byznysu“</w:t>
        </w:r>
      </w:hyperlink>
      <w:r w:rsidR="00E11C12">
        <w:t>.</w:t>
      </w:r>
      <w:r w:rsidR="008C4461">
        <w:t xml:space="preserve"> Jde o</w:t>
      </w:r>
      <w:r w:rsidR="00E11C12">
        <w:t xml:space="preserve"> běžný způsob, jak</w:t>
      </w:r>
      <w:r w:rsidR="008C4461">
        <w:t>ým</w:t>
      </w:r>
      <w:r w:rsidR="00E11C12">
        <w:t xml:space="preserve"> všichni ti, kteří dovedou vydělat peníze</w:t>
      </w:r>
      <w:r w:rsidR="008C4461">
        <w:t>,</w:t>
      </w:r>
      <w:r w:rsidR="00E11C12">
        <w:t xml:space="preserve"> v dnešním světě pracují</w:t>
      </w:r>
      <w:r w:rsidR="00A53385">
        <w:t>. P</w:t>
      </w:r>
      <w:r w:rsidR="00E11C12">
        <w:t xml:space="preserve">latí </w:t>
      </w:r>
      <w:r w:rsidR="007C15B8">
        <w:t xml:space="preserve">zde </w:t>
      </w:r>
      <w:r w:rsidR="00E11C12">
        <w:t>pravidla, která stát nastavuje pro hospodářskou činnost</w:t>
      </w:r>
      <w:r w:rsidR="007C15B8">
        <w:t xml:space="preserve">. </w:t>
      </w:r>
    </w:p>
    <w:p w14:paraId="241C2B9A" w14:textId="77777777" w:rsidR="00954591" w:rsidRPr="00954591" w:rsidRDefault="00954591" w:rsidP="00E11C12">
      <w:pPr>
        <w:pStyle w:val="Normlnweb"/>
        <w:spacing w:before="0" w:beforeAutospacing="0" w:after="0" w:afterAutospacing="0"/>
        <w:jc w:val="both"/>
      </w:pPr>
    </w:p>
    <w:p w14:paraId="015D2602" w14:textId="45C646FF" w:rsidR="003E30B4" w:rsidRPr="00954591" w:rsidRDefault="00E11C12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954591">
        <w:rPr>
          <w:b/>
        </w:rPr>
        <w:t>AP lesnick</w:t>
      </w:r>
      <w:r w:rsidR="009E4F09" w:rsidRPr="00954591">
        <w:rPr>
          <w:b/>
        </w:rPr>
        <w:t>á</w:t>
      </w:r>
      <w:r w:rsidR="00954591" w:rsidRPr="00954591">
        <w:rPr>
          <w:b/>
        </w:rPr>
        <w:t xml:space="preserve"> s.r.o</w:t>
      </w:r>
      <w:r w:rsidR="00954591">
        <w:t>. - zde</w:t>
      </w:r>
      <w:r w:rsidR="00DA7004">
        <w:t xml:space="preserve"> postupně chceme soustředit</w:t>
      </w:r>
      <w:r w:rsidRPr="00954591">
        <w:t xml:space="preserve"> správu našich lesů</w:t>
      </w:r>
    </w:p>
    <w:p w14:paraId="5470ABE6" w14:textId="23721A43" w:rsidR="003E30B4" w:rsidRDefault="009E4F09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954591">
        <w:rPr>
          <w:b/>
        </w:rPr>
        <w:t>XPlace</w:t>
      </w:r>
      <w:proofErr w:type="spellEnd"/>
      <w:r w:rsidRPr="00954591">
        <w:rPr>
          <w:b/>
        </w:rPr>
        <w:t xml:space="preserve"> Al</w:t>
      </w:r>
      <w:r w:rsidR="000D19F1" w:rsidRPr="00954591">
        <w:rPr>
          <w:b/>
        </w:rPr>
        <w:t>f</w:t>
      </w:r>
      <w:r w:rsidRPr="00954591">
        <w:rPr>
          <w:b/>
        </w:rPr>
        <w:t>a</w:t>
      </w:r>
      <w:r w:rsidR="00954591">
        <w:rPr>
          <w:b/>
        </w:rPr>
        <w:t xml:space="preserve"> s.r.o.</w:t>
      </w:r>
      <w:r w:rsidRPr="00954591">
        <w:t xml:space="preserve"> </w:t>
      </w:r>
      <w:r w:rsidR="00954591">
        <w:t xml:space="preserve">- </w:t>
      </w:r>
      <w:r w:rsidR="00DA7004">
        <w:t>vlastní</w:t>
      </w:r>
      <w:r w:rsidRPr="00954591">
        <w:t xml:space="preserve"> bytový dům</w:t>
      </w:r>
    </w:p>
    <w:p w14:paraId="3FAC097A" w14:textId="76999DF6" w:rsidR="00E11C12" w:rsidRDefault="003E30B4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954591">
        <w:rPr>
          <w:b/>
        </w:rPr>
        <w:t>XPlace</w:t>
      </w:r>
      <w:proofErr w:type="spellEnd"/>
      <w:r w:rsidRPr="00954591">
        <w:rPr>
          <w:b/>
        </w:rPr>
        <w:t xml:space="preserve"> </w:t>
      </w:r>
      <w:r w:rsidR="00954591">
        <w:rPr>
          <w:b/>
        </w:rPr>
        <w:t>B</w:t>
      </w:r>
      <w:r w:rsidRPr="00954591">
        <w:rPr>
          <w:b/>
        </w:rPr>
        <w:t>eta</w:t>
      </w:r>
      <w:r w:rsidR="00E11C12">
        <w:t xml:space="preserve"> </w:t>
      </w:r>
      <w:r w:rsidR="00954591">
        <w:rPr>
          <w:b/>
        </w:rPr>
        <w:t>s.r.o.</w:t>
      </w:r>
      <w:r w:rsidR="00954591">
        <w:t xml:space="preserve"> </w:t>
      </w:r>
      <w:r w:rsidR="00DA7004">
        <w:t>– takže bude vlastnit bytový dům</w:t>
      </w:r>
    </w:p>
    <w:p w14:paraId="4DF29510" w14:textId="37DDCA53" w:rsidR="003E30B4" w:rsidRDefault="009E4F09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954591">
        <w:rPr>
          <w:b/>
        </w:rPr>
        <w:t>XR</w:t>
      </w:r>
      <w:r w:rsidR="00E11C12" w:rsidRPr="00954591">
        <w:rPr>
          <w:b/>
        </w:rPr>
        <w:t>etail</w:t>
      </w:r>
      <w:proofErr w:type="spellEnd"/>
      <w:r w:rsidR="00E11C12" w:rsidRPr="00954591">
        <w:rPr>
          <w:b/>
        </w:rPr>
        <w:t xml:space="preserve"> </w:t>
      </w:r>
      <w:r w:rsidR="00954591">
        <w:rPr>
          <w:b/>
        </w:rPr>
        <w:t>A</w:t>
      </w:r>
      <w:r w:rsidR="00E11C12" w:rsidRPr="00954591">
        <w:rPr>
          <w:b/>
        </w:rPr>
        <w:t>lfa</w:t>
      </w:r>
      <w:r w:rsidR="003E30B4">
        <w:t xml:space="preserve"> </w:t>
      </w:r>
      <w:r w:rsidR="00954591">
        <w:rPr>
          <w:b/>
        </w:rPr>
        <w:t>s.r.o.</w:t>
      </w:r>
      <w:r w:rsidR="00954591">
        <w:t xml:space="preserve"> </w:t>
      </w:r>
      <w:r w:rsidR="003E30B4">
        <w:t xml:space="preserve">– </w:t>
      </w:r>
      <w:r w:rsidR="00E11C12">
        <w:t>v</w:t>
      </w:r>
      <w:r w:rsidR="00DA7004">
        <w:t> </w:t>
      </w:r>
      <w:r w:rsidR="00E11C12">
        <w:t>Sedlčanech</w:t>
      </w:r>
      <w:r w:rsidR="00DA7004">
        <w:t xml:space="preserve"> vlastní dva obchodní domy</w:t>
      </w:r>
      <w:r w:rsidR="00E11C12">
        <w:t xml:space="preserve"> </w:t>
      </w:r>
    </w:p>
    <w:p w14:paraId="5A041F37" w14:textId="54686327" w:rsidR="003E30B4" w:rsidRDefault="009E4F09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954591">
        <w:rPr>
          <w:b/>
        </w:rPr>
        <w:t>XR</w:t>
      </w:r>
      <w:r w:rsidR="00E11C12" w:rsidRPr="00954591">
        <w:rPr>
          <w:b/>
        </w:rPr>
        <w:t>etail</w:t>
      </w:r>
      <w:proofErr w:type="spellEnd"/>
      <w:r w:rsidR="00E11C12" w:rsidRPr="00954591">
        <w:rPr>
          <w:b/>
        </w:rPr>
        <w:t xml:space="preserve"> </w:t>
      </w:r>
      <w:r w:rsidR="00954591">
        <w:rPr>
          <w:b/>
        </w:rPr>
        <w:t>B</w:t>
      </w:r>
      <w:r w:rsidR="00E11C12" w:rsidRPr="00954591">
        <w:rPr>
          <w:b/>
        </w:rPr>
        <w:t>eta</w:t>
      </w:r>
      <w:r w:rsidR="00954591">
        <w:rPr>
          <w:b/>
        </w:rPr>
        <w:t xml:space="preserve"> s.r.o.</w:t>
      </w:r>
      <w:r w:rsidR="00DA7004">
        <w:t xml:space="preserve"> – </w:t>
      </w:r>
      <w:r w:rsidR="00E11C12">
        <w:t>farnost Unhošť</w:t>
      </w:r>
      <w:r w:rsidR="00DA7004">
        <w:t xml:space="preserve"> věnovala </w:t>
      </w:r>
      <w:r w:rsidR="003E30B4">
        <w:t>pozemek</w:t>
      </w:r>
      <w:r w:rsidR="00E11C12">
        <w:t xml:space="preserve"> vhodný na vybudov</w:t>
      </w:r>
      <w:r w:rsidR="003E30B4">
        <w:t>ání</w:t>
      </w:r>
      <w:r w:rsidR="00E11C12">
        <w:t xml:space="preserve"> obchodní</w:t>
      </w:r>
      <w:r w:rsidR="003E30B4">
        <w:t>ho domu a eventuálně</w:t>
      </w:r>
      <w:r w:rsidR="00E11C12">
        <w:t xml:space="preserve"> byt</w:t>
      </w:r>
      <w:r w:rsidR="00DA7004">
        <w:t>ů</w:t>
      </w:r>
    </w:p>
    <w:p w14:paraId="45F4557A" w14:textId="2A5304E0" w:rsidR="00E11C12" w:rsidRDefault="00E11C12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r w:rsidRPr="00954591">
        <w:rPr>
          <w:b/>
        </w:rPr>
        <w:t xml:space="preserve">Beroun </w:t>
      </w:r>
      <w:r w:rsidR="00954591">
        <w:rPr>
          <w:b/>
        </w:rPr>
        <w:t>R</w:t>
      </w:r>
      <w:r w:rsidRPr="00954591">
        <w:rPr>
          <w:b/>
        </w:rPr>
        <w:t xml:space="preserve">eal </w:t>
      </w:r>
      <w:proofErr w:type="spellStart"/>
      <w:r w:rsidR="00954591">
        <w:rPr>
          <w:b/>
        </w:rPr>
        <w:t>E</w:t>
      </w:r>
      <w:r w:rsidRPr="00954591">
        <w:rPr>
          <w:b/>
        </w:rPr>
        <w:t>state</w:t>
      </w:r>
      <w:proofErr w:type="spellEnd"/>
      <w:r w:rsidR="00747093" w:rsidRPr="00954591">
        <w:rPr>
          <w:b/>
        </w:rPr>
        <w:t xml:space="preserve"> s.r.o</w:t>
      </w:r>
      <w:r w:rsidR="00747093">
        <w:t xml:space="preserve">.  - </w:t>
      </w:r>
      <w:r>
        <w:t>pozemek, který věnovala farnost Beroun, je vhodný pro zasíťování a postupný rozprodej.</w:t>
      </w:r>
    </w:p>
    <w:p w14:paraId="49800016" w14:textId="688FEEB6" w:rsidR="00E11C12" w:rsidRDefault="00E11C12" w:rsidP="00C011F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</w:pPr>
      <w:proofErr w:type="spellStart"/>
      <w:r w:rsidRPr="00954591">
        <w:rPr>
          <w:b/>
        </w:rPr>
        <w:t>X</w:t>
      </w:r>
      <w:r w:rsidR="000D19F1" w:rsidRPr="00954591">
        <w:rPr>
          <w:b/>
        </w:rPr>
        <w:t>Place</w:t>
      </w:r>
      <w:proofErr w:type="spellEnd"/>
      <w:r w:rsidRPr="00954591">
        <w:rPr>
          <w:b/>
        </w:rPr>
        <w:t xml:space="preserve"> </w:t>
      </w:r>
      <w:proofErr w:type="spellStart"/>
      <w:r w:rsidR="00747093" w:rsidRPr="00954591">
        <w:rPr>
          <w:b/>
        </w:rPr>
        <w:t>S</w:t>
      </w:r>
      <w:r w:rsidRPr="00954591">
        <w:rPr>
          <w:b/>
        </w:rPr>
        <w:t>ervices</w:t>
      </w:r>
      <w:proofErr w:type="spellEnd"/>
      <w:r w:rsidR="000D19F1" w:rsidRPr="00954591">
        <w:rPr>
          <w:b/>
        </w:rPr>
        <w:t xml:space="preserve"> s.r.o.</w:t>
      </w:r>
      <w:r w:rsidR="00954591">
        <w:rPr>
          <w:b/>
        </w:rPr>
        <w:t xml:space="preserve"> -</w:t>
      </w:r>
      <w:r w:rsidR="00747093">
        <w:t xml:space="preserve"> náš</w:t>
      </w:r>
      <w:r>
        <w:t xml:space="preserve"> </w:t>
      </w:r>
      <w:proofErr w:type="spellStart"/>
      <w:r>
        <w:t>facilit</w:t>
      </w:r>
      <w:r w:rsidR="00747093">
        <w:t>y</w:t>
      </w:r>
      <w:proofErr w:type="spellEnd"/>
      <w:r w:rsidR="00747093">
        <w:t xml:space="preserve"> management –</w:t>
      </w:r>
      <w:r>
        <w:t xml:space="preserve"> </w:t>
      </w:r>
      <w:r w:rsidR="00747093">
        <w:t xml:space="preserve">údržba a </w:t>
      </w:r>
      <w:r w:rsidR="00ED520D">
        <w:t xml:space="preserve">správa </w:t>
      </w:r>
      <w:r>
        <w:t xml:space="preserve">všech nemovitostí, které </w:t>
      </w:r>
      <w:r w:rsidR="00747093">
        <w:t>jsou</w:t>
      </w:r>
      <w:r>
        <w:t xml:space="preserve"> v</w:t>
      </w:r>
      <w:r w:rsidR="00747093">
        <w:t> </w:t>
      </w:r>
      <w:r>
        <w:t>nadacích</w:t>
      </w:r>
      <w:r w:rsidR="00747093">
        <w:t xml:space="preserve"> nebo v </w:t>
      </w:r>
      <w:r>
        <w:t xml:space="preserve">jednotlivých </w:t>
      </w:r>
      <w:proofErr w:type="spellStart"/>
      <w:r>
        <w:t>eseróčkách</w:t>
      </w:r>
      <w:proofErr w:type="spellEnd"/>
      <w:r>
        <w:t>.</w:t>
      </w:r>
    </w:p>
    <w:p w14:paraId="5ABDD7F0" w14:textId="77777777" w:rsidR="00747093" w:rsidRDefault="00747093" w:rsidP="00E11C12">
      <w:pPr>
        <w:pStyle w:val="Normlnweb"/>
        <w:spacing w:before="0" w:beforeAutospacing="0" w:after="0" w:afterAutospacing="0"/>
        <w:jc w:val="both"/>
      </w:pPr>
    </w:p>
    <w:p w14:paraId="4E9032DE" w14:textId="0C95534B" w:rsidR="00E11C12" w:rsidRDefault="00E11C12" w:rsidP="00E11C12">
      <w:pPr>
        <w:pStyle w:val="Normlnweb"/>
        <w:spacing w:before="0" w:beforeAutospacing="0" w:after="0" w:afterAutospacing="0"/>
        <w:jc w:val="both"/>
      </w:pPr>
      <w:r>
        <w:t xml:space="preserve">Z ovládaných osob </w:t>
      </w:r>
      <w:r w:rsidR="00747093">
        <w:t xml:space="preserve">jdou </w:t>
      </w:r>
      <w:r>
        <w:t>příspěvky na činnost, to znamená nadační příspěvky a dary obmyšleného</w:t>
      </w:r>
      <w:r w:rsidR="00ED7077">
        <w:t>;</w:t>
      </w:r>
      <w:r>
        <w:t xml:space="preserve"> na arcibiskupství, protože arcibiskupství platí personál, který pracuje pro farnosti</w:t>
      </w:r>
      <w:r w:rsidR="00747093">
        <w:t>; na</w:t>
      </w:r>
      <w:r>
        <w:t xml:space="preserve"> platy duchovních</w:t>
      </w:r>
      <w:r w:rsidR="00954591">
        <w:t>;</w:t>
      </w:r>
      <w:r>
        <w:t xml:space="preserve"> příspěvky na hlavní činnost</w:t>
      </w:r>
      <w:r w:rsidR="000D19F1">
        <w:t>. N</w:t>
      </w:r>
      <w:r>
        <w:t xml:space="preserve">ěkteré příspěvky </w:t>
      </w:r>
      <w:r w:rsidR="00747093">
        <w:t>mohou jít přímo</w:t>
      </w:r>
      <w:r>
        <w:t xml:space="preserve"> z ovládaných osob do farností</w:t>
      </w:r>
      <w:r w:rsidR="00747093">
        <w:t>,</w:t>
      </w:r>
      <w:r>
        <w:t xml:space="preserve"> do církevních škol</w:t>
      </w:r>
      <w:r w:rsidR="00747093">
        <w:t>,</w:t>
      </w:r>
      <w:r>
        <w:t xml:space="preserve"> do charit.</w:t>
      </w:r>
    </w:p>
    <w:p w14:paraId="3669FCD2" w14:textId="77777777" w:rsidR="00747093" w:rsidRDefault="00747093" w:rsidP="00E11C12">
      <w:pPr>
        <w:pStyle w:val="Normlnweb"/>
        <w:spacing w:before="0" w:beforeAutospacing="0" w:after="0" w:afterAutospacing="0"/>
        <w:jc w:val="both"/>
      </w:pPr>
    </w:p>
    <w:p w14:paraId="328F2C1B" w14:textId="16BF9CDD" w:rsidR="00747093" w:rsidRDefault="00E11C12" w:rsidP="000D19F1">
      <w:pPr>
        <w:pStyle w:val="Normlnweb"/>
        <w:spacing w:before="0" w:beforeAutospacing="0" w:after="0" w:afterAutospacing="0"/>
        <w:jc w:val="both"/>
      </w:pPr>
      <w:r>
        <w:t>Jak se dostane majetek do ovládaných osob</w:t>
      </w:r>
      <w:r w:rsidR="00747093">
        <w:t>?</w:t>
      </w:r>
      <w:r>
        <w:t xml:space="preserve"> </w:t>
      </w:r>
      <w:r w:rsidR="00747093">
        <w:t>B</w:t>
      </w:r>
      <w:r>
        <w:t xml:space="preserve">uď ho tam vloží arcibiskupství, anebo jednotlivé zřizované osoby, například farnosti. Tento model má jednu zajímavost, že příspěvky mohou jít také na </w:t>
      </w:r>
      <w:r w:rsidR="00747093">
        <w:t>Č</w:t>
      </w:r>
      <w:r>
        <w:t>eskou biskupskou konferenci. Jsme bohatá diecéze a přispíváme na diecéze, které nejsou tak movité</w:t>
      </w:r>
      <w:r w:rsidR="00DA7004">
        <w:t xml:space="preserve"> a podporujeme i Svatého otce (misie a charitu)</w:t>
      </w:r>
      <w:r w:rsidR="000D19F1">
        <w:t xml:space="preserve">. </w:t>
      </w:r>
    </w:p>
    <w:p w14:paraId="2C464DD0" w14:textId="77777777" w:rsidR="00747093" w:rsidRDefault="00747093" w:rsidP="000D19F1">
      <w:pPr>
        <w:pStyle w:val="Normlnweb"/>
        <w:spacing w:before="0" w:beforeAutospacing="0" w:after="0" w:afterAutospacing="0"/>
        <w:jc w:val="both"/>
      </w:pPr>
    </w:p>
    <w:p w14:paraId="64F9E40A" w14:textId="3417E717" w:rsidR="00E11C12" w:rsidRDefault="00747093" w:rsidP="00E11C12">
      <w:pPr>
        <w:pStyle w:val="Normlnweb"/>
        <w:spacing w:before="0" w:beforeAutospacing="0" w:after="0" w:afterAutospacing="0"/>
        <w:jc w:val="both"/>
      </w:pPr>
      <w:r w:rsidRPr="00ED7077">
        <w:rPr>
          <w:b/>
        </w:rPr>
        <w:t>Tento m</w:t>
      </w:r>
      <w:r w:rsidR="00E11C12" w:rsidRPr="00ED7077">
        <w:rPr>
          <w:b/>
        </w:rPr>
        <w:t>odel správy majetku</w:t>
      </w:r>
      <w:r w:rsidR="00E11C12">
        <w:t xml:space="preserve">, jak jsem vám </w:t>
      </w:r>
      <w:r>
        <w:t xml:space="preserve">ho </w:t>
      </w:r>
      <w:r w:rsidR="00E11C12">
        <w:t xml:space="preserve">představil, </w:t>
      </w:r>
      <w:r w:rsidR="00E11C12" w:rsidRPr="00ED7077">
        <w:rPr>
          <w:b/>
        </w:rPr>
        <w:t>byl</w:t>
      </w:r>
      <w:r w:rsidR="00E11C12">
        <w:t xml:space="preserve"> </w:t>
      </w:r>
      <w:r w:rsidR="000D19F1">
        <w:t xml:space="preserve">samozřejmě </w:t>
      </w:r>
      <w:r w:rsidRPr="00ED7077">
        <w:rPr>
          <w:b/>
        </w:rPr>
        <w:t>prezentován</w:t>
      </w:r>
      <w:r w:rsidR="00DA7004">
        <w:rPr>
          <w:b/>
        </w:rPr>
        <w:t xml:space="preserve"> Vatikánu, </w:t>
      </w:r>
      <w:r w:rsidR="00DA7004">
        <w:t xml:space="preserve">který ho schválil. </w:t>
      </w:r>
      <w:proofErr w:type="spellStart"/>
      <w:r w:rsidR="00B305F8">
        <w:t>Dikasterium</w:t>
      </w:r>
      <w:proofErr w:type="spellEnd"/>
      <w:r w:rsidR="00DA7004">
        <w:t xml:space="preserve"> pro klérus jasně konstatoval</w:t>
      </w:r>
      <w:r w:rsidR="00B305F8">
        <w:t>o</w:t>
      </w:r>
      <w:r>
        <w:t xml:space="preserve">, </w:t>
      </w:r>
      <w:r w:rsidR="00E11C12">
        <w:t>že</w:t>
      </w:r>
      <w:r>
        <w:t xml:space="preserve"> vkládání majetku do takovýchto</w:t>
      </w:r>
      <w:r w:rsidR="00E11C12">
        <w:t xml:space="preserve"> nadací, jak</w:t>
      </w:r>
      <w:r w:rsidR="00960338">
        <w:t>é jsou v naší arcidiecézi, není</w:t>
      </w:r>
      <w:r w:rsidR="00E11C12">
        <w:t xml:space="preserve"> zcizování</w:t>
      </w:r>
      <w:r w:rsidR="00960338">
        <w:t xml:space="preserve">m, </w:t>
      </w:r>
      <w:r w:rsidR="00E11C12">
        <w:t>protože</w:t>
      </w:r>
      <w:r w:rsidR="00960338">
        <w:t xml:space="preserve"> tento</w:t>
      </w:r>
      <w:r w:rsidR="00E11C12">
        <w:t xml:space="preserve"> majetek </w:t>
      </w:r>
      <w:r w:rsidR="000D19F1">
        <w:t xml:space="preserve">je </w:t>
      </w:r>
      <w:r w:rsidR="00E11C12">
        <w:t>stále ovlád</w:t>
      </w:r>
      <w:r w:rsidR="00954591">
        <w:t>án</w:t>
      </w:r>
      <w:r w:rsidR="00E11C12">
        <w:t xml:space="preserve"> arcibiskupem. </w:t>
      </w:r>
      <w:r w:rsidR="00960338">
        <w:t xml:space="preserve">Ohledně </w:t>
      </w:r>
      <w:proofErr w:type="spellStart"/>
      <w:r w:rsidR="00E11C12">
        <w:t>svěřenského</w:t>
      </w:r>
      <w:proofErr w:type="spellEnd"/>
      <w:r w:rsidR="00E11C12">
        <w:t xml:space="preserve"> fondu </w:t>
      </w:r>
      <w:r w:rsidR="00960338">
        <w:t xml:space="preserve">vzalo </w:t>
      </w:r>
      <w:proofErr w:type="spellStart"/>
      <w:r w:rsidR="00960338">
        <w:t>dikasterium</w:t>
      </w:r>
      <w:proofErr w:type="spellEnd"/>
      <w:r w:rsidR="00960338">
        <w:t xml:space="preserve"> na vědomí</w:t>
      </w:r>
      <w:r w:rsidR="00E11C12">
        <w:t xml:space="preserve">, že </w:t>
      </w:r>
      <w:proofErr w:type="spellStart"/>
      <w:r w:rsidR="00E11C12">
        <w:t>svěřenský</w:t>
      </w:r>
      <w:proofErr w:type="spellEnd"/>
      <w:r w:rsidR="00E11C12">
        <w:t xml:space="preserve"> fond </w:t>
      </w:r>
      <w:r w:rsidR="00960338">
        <w:t xml:space="preserve">byl </w:t>
      </w:r>
      <w:r w:rsidR="00E11C12">
        <w:t xml:space="preserve">založený </w:t>
      </w:r>
      <w:r w:rsidR="00DA7004">
        <w:t>kromě</w:t>
      </w:r>
      <w:r w:rsidR="00E11C12">
        <w:t xml:space="preserve"> práva</w:t>
      </w:r>
      <w:r w:rsidR="00960338">
        <w:t xml:space="preserve"> civilního</w:t>
      </w:r>
      <w:r w:rsidR="00DA7004">
        <w:t xml:space="preserve"> i </w:t>
      </w:r>
      <w:r w:rsidR="00E11C12">
        <w:t xml:space="preserve">podle práva </w:t>
      </w:r>
      <w:r w:rsidR="00960338">
        <w:t>církevního</w:t>
      </w:r>
      <w:r w:rsidR="00954591">
        <w:t>. P</w:t>
      </w:r>
      <w:r w:rsidR="00E11C12">
        <w:t>an arcibiskup zalo</w:t>
      </w:r>
      <w:r w:rsidR="002529F3">
        <w:t>žil</w:t>
      </w:r>
      <w:r w:rsidR="00E11C12">
        <w:t xml:space="preserve"> </w:t>
      </w:r>
      <w:r w:rsidR="00960338">
        <w:t xml:space="preserve">vše </w:t>
      </w:r>
      <w:r w:rsidR="00E11C12">
        <w:t xml:space="preserve">podle </w:t>
      </w:r>
      <w:r w:rsidR="002529F3">
        <w:t>civilní</w:t>
      </w:r>
      <w:r w:rsidR="00960338">
        <w:t xml:space="preserve">ho práva a </w:t>
      </w:r>
      <w:r w:rsidR="00DA7004">
        <w:t xml:space="preserve">speciálním </w:t>
      </w:r>
      <w:r w:rsidR="00E11C12">
        <w:t xml:space="preserve">dekretem </w:t>
      </w:r>
      <w:r w:rsidR="00960338">
        <w:t>i v souladu s právem církevním</w:t>
      </w:r>
      <w:r w:rsidR="00E11C12">
        <w:t xml:space="preserve">. To má důsledek </w:t>
      </w:r>
      <w:r w:rsidR="009A7710">
        <w:t xml:space="preserve">pro </w:t>
      </w:r>
      <w:r w:rsidR="00E11C12">
        <w:t xml:space="preserve">všechny jednatele a zodpovědné osoby, </w:t>
      </w:r>
      <w:r w:rsidR="009A7710">
        <w:t>které</w:t>
      </w:r>
      <w:r w:rsidR="00E11C12">
        <w:t xml:space="preserve"> musí </w:t>
      </w:r>
      <w:r w:rsidR="00954591">
        <w:t xml:space="preserve">logicky </w:t>
      </w:r>
      <w:r w:rsidR="00E11C12">
        <w:t>splňovat zákony státní</w:t>
      </w:r>
      <w:r w:rsidR="009A7710">
        <w:t>,</w:t>
      </w:r>
      <w:r w:rsidR="00E11C12">
        <w:t xml:space="preserve"> </w:t>
      </w:r>
      <w:r w:rsidR="00954591">
        <w:lastRenderedPageBreak/>
        <w:t>ale i</w:t>
      </w:r>
      <w:r w:rsidR="009A7710">
        <w:t xml:space="preserve"> zákony církevní. Z </w:t>
      </w:r>
      <w:r w:rsidR="00E11C12">
        <w:t>toho</w:t>
      </w:r>
      <w:r w:rsidR="009A7710">
        <w:t xml:space="preserve">to </w:t>
      </w:r>
      <w:r w:rsidR="00E11C12">
        <w:t xml:space="preserve">důvodu </w:t>
      </w:r>
      <w:r w:rsidR="009A7710">
        <w:t>byla vydána i nová</w:t>
      </w:r>
      <w:r w:rsidR="00E11C12">
        <w:t xml:space="preserve"> </w:t>
      </w:r>
      <w:r w:rsidR="00B1000E">
        <w:t>S</w:t>
      </w:r>
      <w:r w:rsidR="00E11C12">
        <w:t>měrnic</w:t>
      </w:r>
      <w:r w:rsidR="009A7710">
        <w:t>e</w:t>
      </w:r>
      <w:r w:rsidR="00E11C12">
        <w:t xml:space="preserve"> o správě</w:t>
      </w:r>
      <w:r w:rsidR="00DA7004">
        <w:t xml:space="preserve"> diecézního majetku</w:t>
      </w:r>
      <w:r w:rsidR="00E11C12">
        <w:t>.</w:t>
      </w:r>
    </w:p>
    <w:p w14:paraId="786B262F" w14:textId="77777777" w:rsidR="009A7710" w:rsidRDefault="009A7710" w:rsidP="00E11C12">
      <w:pPr>
        <w:pStyle w:val="Normlnweb"/>
        <w:spacing w:before="0" w:beforeAutospacing="0" w:after="0" w:afterAutospacing="0"/>
        <w:jc w:val="both"/>
      </w:pPr>
    </w:p>
    <w:p w14:paraId="026764ED" w14:textId="24FC6A44" w:rsidR="00E11C12" w:rsidRDefault="00DA7004" w:rsidP="00E11C12">
      <w:pPr>
        <w:pStyle w:val="Normlnweb"/>
        <w:spacing w:before="0" w:beforeAutospacing="0" w:after="0" w:afterAutospacing="0"/>
        <w:jc w:val="both"/>
      </w:pPr>
      <w:r>
        <w:t xml:space="preserve">Přestavený model správy majetku klade důraz na </w:t>
      </w:r>
      <w:r w:rsidRPr="00DA7004">
        <w:rPr>
          <w:b/>
        </w:rPr>
        <w:t>profesionální správu</w:t>
      </w:r>
      <w:r>
        <w:t>. D</w:t>
      </w:r>
      <w:r w:rsidR="00E11C12">
        <w:t xml:space="preserve">o jednotlivých </w:t>
      </w:r>
      <w:proofErr w:type="spellStart"/>
      <w:r w:rsidR="00E11C12">
        <w:t>eseróček</w:t>
      </w:r>
      <w:proofErr w:type="spellEnd"/>
      <w:r w:rsidR="00E11C12">
        <w:t xml:space="preserve"> </w:t>
      </w:r>
      <w:r>
        <w:t>se mohou zapojit</w:t>
      </w:r>
      <w:r w:rsidR="00E11C12">
        <w:t xml:space="preserve"> laici</w:t>
      </w:r>
      <w:r w:rsidR="002529F3">
        <w:t xml:space="preserve">, </w:t>
      </w:r>
      <w:r w:rsidR="00E11C12">
        <w:t>kteří rozumí konkrétnímu</w:t>
      </w:r>
      <w:r w:rsidR="009A7710">
        <w:t xml:space="preserve"> podnikán</w:t>
      </w:r>
      <w:r w:rsidR="00B1000E">
        <w:t>í</w:t>
      </w:r>
      <w:r w:rsidR="002529F3">
        <w:t xml:space="preserve">. </w:t>
      </w:r>
      <w:r w:rsidR="00D46D3B">
        <w:t>K</w:t>
      </w:r>
      <w:r w:rsidR="00E11C12">
        <w:t>do se stane jednatelem</w:t>
      </w:r>
      <w:r w:rsidR="002529F3">
        <w:t>,</w:t>
      </w:r>
      <w:r w:rsidR="00E11C12">
        <w:t xml:space="preserve"> </w:t>
      </w:r>
      <w:r w:rsidR="009A7710">
        <w:t xml:space="preserve">nese </w:t>
      </w:r>
      <w:r w:rsidR="00B1000E">
        <w:t xml:space="preserve">samozřejmě </w:t>
      </w:r>
      <w:r w:rsidR="00E11C12" w:rsidRPr="007B3182">
        <w:rPr>
          <w:b/>
        </w:rPr>
        <w:t>odpovědnost</w:t>
      </w:r>
      <w:r w:rsidR="009A7710">
        <w:t xml:space="preserve"> větší</w:t>
      </w:r>
      <w:r w:rsidR="00E11C12">
        <w:t xml:space="preserve"> než</w:t>
      </w:r>
      <w:r w:rsidR="009A7710">
        <w:t xml:space="preserve"> ten, kdo je například pouhým</w:t>
      </w:r>
      <w:r w:rsidR="00E11C12">
        <w:t xml:space="preserve"> poradce</w:t>
      </w:r>
      <w:r w:rsidR="009A7710">
        <w:t xml:space="preserve">m. Důležitá je </w:t>
      </w:r>
      <w:r w:rsidR="00E11C12" w:rsidRPr="007B3182">
        <w:rPr>
          <w:b/>
        </w:rPr>
        <w:t>transparentnost</w:t>
      </w:r>
      <w:r w:rsidR="00E327BC">
        <w:t xml:space="preserve">. </w:t>
      </w:r>
      <w:r w:rsidR="009A7710">
        <w:t>Tento model se může jevit jako složit</w:t>
      </w:r>
      <w:r w:rsidR="00E327BC">
        <w:t xml:space="preserve">ý, </w:t>
      </w:r>
      <w:r w:rsidR="00E11C12">
        <w:t xml:space="preserve">ale </w:t>
      </w:r>
      <w:r w:rsidR="009A7710">
        <w:t xml:space="preserve">takto nastavený je lépe </w:t>
      </w:r>
      <w:r w:rsidR="009A7710" w:rsidRPr="007B3182">
        <w:rPr>
          <w:b/>
        </w:rPr>
        <w:t>kontrolovatelný</w:t>
      </w:r>
      <w:r w:rsidR="009A7710">
        <w:t>, než</w:t>
      </w:r>
      <w:r w:rsidR="00E327BC">
        <w:t xml:space="preserve"> </w:t>
      </w:r>
      <w:r w:rsidR="00E11C12">
        <w:t xml:space="preserve">když </w:t>
      </w:r>
      <w:r w:rsidR="009A7710">
        <w:t>je vše v rámci jednoho identifikačního čísla</w:t>
      </w:r>
      <w:r w:rsidR="00E327BC">
        <w:t xml:space="preserve">. </w:t>
      </w:r>
      <w:r w:rsidR="007B3182">
        <w:t xml:space="preserve">O nadacích a obchodních společnostech si totiž najdete informace v obchodním rejstříku. </w:t>
      </w:r>
      <w:r w:rsidR="009A7710">
        <w:t xml:space="preserve">Jde také o </w:t>
      </w:r>
      <w:r w:rsidR="00E11C12">
        <w:t xml:space="preserve">maximální míru </w:t>
      </w:r>
      <w:r w:rsidR="00E11C12" w:rsidRPr="007B3182">
        <w:rPr>
          <w:b/>
        </w:rPr>
        <w:t>ochrany majetku</w:t>
      </w:r>
      <w:r w:rsidR="00E11C12">
        <w:t xml:space="preserve"> a jeho </w:t>
      </w:r>
      <w:r w:rsidR="00E11C12" w:rsidRPr="007B3182">
        <w:rPr>
          <w:b/>
        </w:rPr>
        <w:t>zabezpečení</w:t>
      </w:r>
      <w:r w:rsidR="00E11C12">
        <w:t xml:space="preserve">, protože majetek </w:t>
      </w:r>
      <w:r w:rsidR="009A7710">
        <w:t xml:space="preserve">je </w:t>
      </w:r>
      <w:r w:rsidR="00E11C12">
        <w:t>diverzifik</w:t>
      </w:r>
      <w:r w:rsidR="009A7710">
        <w:t xml:space="preserve">ován, </w:t>
      </w:r>
      <w:r w:rsidR="00E11C12">
        <w:t>rozložený do více entit, které ho vlastní</w:t>
      </w:r>
      <w:r w:rsidR="00E327BC">
        <w:t>. C</w:t>
      </w:r>
      <w:r w:rsidR="00E11C12">
        <w:t xml:space="preserve">írkev </w:t>
      </w:r>
      <w:r w:rsidR="009A7710">
        <w:t xml:space="preserve">podniká proto, aby mohla vykonávat </w:t>
      </w:r>
      <w:r w:rsidR="00E11C12">
        <w:t xml:space="preserve">svou </w:t>
      </w:r>
      <w:r w:rsidR="00B1000E">
        <w:t>hlavní</w:t>
      </w:r>
      <w:r w:rsidR="00E11C12">
        <w:t xml:space="preserve"> činnost.</w:t>
      </w:r>
      <w:r w:rsidR="00B1000E">
        <w:t xml:space="preserve"> </w:t>
      </w:r>
      <w:r w:rsidR="00E327BC" w:rsidRPr="00ED7077">
        <w:rPr>
          <w:rStyle w:val="text1"/>
          <w:b/>
        </w:rPr>
        <w:t>V</w:t>
      </w:r>
      <w:r w:rsidR="00E11C12" w:rsidRPr="00ED7077">
        <w:rPr>
          <w:b/>
        </w:rPr>
        <w:t xml:space="preserve"> naší diecézi je </w:t>
      </w:r>
      <w:r w:rsidR="00B1000E" w:rsidRPr="00ED7077">
        <w:rPr>
          <w:b/>
        </w:rPr>
        <w:t xml:space="preserve">pak </w:t>
      </w:r>
      <w:r w:rsidR="00E11C12" w:rsidRPr="00ED7077">
        <w:rPr>
          <w:b/>
        </w:rPr>
        <w:t>velice důležitá solidarita a subsidiarita</w:t>
      </w:r>
      <w:r w:rsidR="00B1000E">
        <w:t>, protože</w:t>
      </w:r>
      <w:r w:rsidR="00042131">
        <w:t xml:space="preserve"> </w:t>
      </w:r>
      <w:r w:rsidR="00B1000E">
        <w:t>j</w:t>
      </w:r>
      <w:r w:rsidR="00042131">
        <w:t xml:space="preserve">sou tu </w:t>
      </w:r>
      <w:r w:rsidR="00B305F8">
        <w:t xml:space="preserve">i </w:t>
      </w:r>
      <w:r w:rsidR="00042131">
        <w:t>farnosti</w:t>
      </w:r>
      <w:r w:rsidR="00E11C12">
        <w:t xml:space="preserve"> bohaté</w:t>
      </w:r>
      <w:r w:rsidR="00042131">
        <w:t>, ale</w:t>
      </w:r>
      <w:r w:rsidR="00E11C12">
        <w:t xml:space="preserve"> </w:t>
      </w:r>
      <w:r w:rsidR="00042131">
        <w:t>v</w:t>
      </w:r>
      <w:r w:rsidR="00E11C12">
        <w:t xml:space="preserve">ětšina farností </w:t>
      </w:r>
      <w:r w:rsidR="00E327BC">
        <w:t>je chudá</w:t>
      </w:r>
      <w:r w:rsidR="00B1000E">
        <w:t>, jak z hlediska majetku, tak zisků</w:t>
      </w:r>
      <w:r w:rsidR="00E11C12">
        <w:t xml:space="preserve">. </w:t>
      </w:r>
    </w:p>
    <w:p w14:paraId="7010FB8B" w14:textId="77777777" w:rsidR="00B1000E" w:rsidRDefault="00B1000E" w:rsidP="00E11C12">
      <w:pPr>
        <w:pStyle w:val="Normlnweb"/>
        <w:spacing w:before="0" w:beforeAutospacing="0" w:after="0" w:afterAutospacing="0"/>
        <w:jc w:val="both"/>
      </w:pPr>
    </w:p>
    <w:p w14:paraId="53978B93" w14:textId="3BBE8151" w:rsidR="00E11C12" w:rsidRDefault="00B1000E" w:rsidP="00E11C12">
      <w:pPr>
        <w:pStyle w:val="Normlnweb"/>
        <w:spacing w:before="0" w:beforeAutospacing="0" w:after="0" w:afterAutospacing="0"/>
        <w:jc w:val="both"/>
      </w:pPr>
      <w:r>
        <w:t>Uvedený m</w:t>
      </w:r>
      <w:r w:rsidR="00E11C12">
        <w:t xml:space="preserve">odel </w:t>
      </w:r>
      <w:r>
        <w:t xml:space="preserve">už </w:t>
      </w:r>
      <w:r w:rsidR="00E11C12">
        <w:t>začal přinášet první výsledky</w:t>
      </w:r>
      <w:r>
        <w:t xml:space="preserve">, což bylo patrné </w:t>
      </w:r>
      <w:r w:rsidRPr="00ED7077">
        <w:rPr>
          <w:b/>
        </w:rPr>
        <w:t>už v</w:t>
      </w:r>
      <w:r w:rsidR="00042131" w:rsidRPr="00ED7077">
        <w:rPr>
          <w:b/>
        </w:rPr>
        <w:t xml:space="preserve"> roce 2020</w:t>
      </w:r>
      <w:r w:rsidRPr="00ED7077">
        <w:rPr>
          <w:b/>
        </w:rPr>
        <w:t>.</w:t>
      </w:r>
    </w:p>
    <w:p w14:paraId="187443D3" w14:textId="77777777" w:rsidR="00042131" w:rsidRDefault="00042131" w:rsidP="00E11C12">
      <w:pPr>
        <w:pStyle w:val="Normlnweb"/>
        <w:spacing w:before="0" w:beforeAutospacing="0" w:after="0" w:afterAutospacing="0"/>
        <w:jc w:val="both"/>
      </w:pPr>
    </w:p>
    <w:p w14:paraId="77D25813" w14:textId="1EA32E02" w:rsidR="00E11C12" w:rsidRDefault="00042131" w:rsidP="00E11C12">
      <w:pPr>
        <w:pStyle w:val="Normlnweb"/>
        <w:spacing w:before="0" w:beforeAutospacing="0" w:after="0" w:afterAutospacing="0"/>
        <w:jc w:val="both"/>
      </w:pPr>
      <w:r>
        <w:object w:dxaOrig="9624" w:dyaOrig="5409" w14:anchorId="36FD5E9A">
          <v:shape id="_x0000_i1029" type="#_x0000_t75" style="width:481.5pt;height:270pt" o:ole="">
            <v:imagedata r:id="rId16" o:title=""/>
          </v:shape>
          <o:OLEObject Type="Embed" ProgID="PowerPoint.Slide.12" ShapeID="_x0000_i1029" DrawAspect="Content" ObjectID="_1731928365" r:id="rId17"/>
        </w:object>
      </w:r>
    </w:p>
    <w:p w14:paraId="35EE3A0C" w14:textId="77777777" w:rsidR="00042131" w:rsidRDefault="00042131" w:rsidP="00E11C12">
      <w:pPr>
        <w:pStyle w:val="Normlnweb"/>
        <w:spacing w:before="0" w:beforeAutospacing="0" w:after="0" w:afterAutospacing="0"/>
        <w:jc w:val="both"/>
      </w:pPr>
    </w:p>
    <w:p w14:paraId="484E5419" w14:textId="2060F79F" w:rsidR="00042131" w:rsidRDefault="00E11C12" w:rsidP="00ED7077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ED7077">
        <w:rPr>
          <w:b/>
        </w:rPr>
        <w:t xml:space="preserve">Modré </w:t>
      </w:r>
      <w:proofErr w:type="spellStart"/>
      <w:r w:rsidR="007B3182">
        <w:rPr>
          <w:b/>
        </w:rPr>
        <w:t>sploupce</w:t>
      </w:r>
      <w:proofErr w:type="spellEnd"/>
      <w:r w:rsidR="00042131">
        <w:t xml:space="preserve"> </w:t>
      </w:r>
      <w:r>
        <w:t xml:space="preserve">v grafu je </w:t>
      </w:r>
      <w:r w:rsidRPr="00ED7077">
        <w:rPr>
          <w:b/>
        </w:rPr>
        <w:t>hlavní činnost</w:t>
      </w:r>
      <w:r>
        <w:t xml:space="preserve">. Ta nás </w:t>
      </w:r>
      <w:r w:rsidR="00042131">
        <w:t>uvádí</w:t>
      </w:r>
      <w:r>
        <w:t xml:space="preserve"> do minusu, protože hlavní činnost </w:t>
      </w:r>
      <w:r w:rsidR="00042131">
        <w:t xml:space="preserve">je třeba </w:t>
      </w:r>
      <w:r w:rsidR="00B1000E">
        <w:t xml:space="preserve">stále </w:t>
      </w:r>
      <w:r>
        <w:t>něčím pokrý</w:t>
      </w:r>
      <w:r w:rsidR="00B1000E">
        <w:t>va</w:t>
      </w:r>
      <w:r>
        <w:t xml:space="preserve">t. </w:t>
      </w:r>
      <w:r w:rsidR="00042131">
        <w:t xml:space="preserve">Jsou </w:t>
      </w:r>
      <w:r w:rsidR="00B1000E">
        <w:t>to</w:t>
      </w:r>
      <w:r>
        <w:t xml:space="preserve"> především platy kněží</w:t>
      </w:r>
      <w:r w:rsidR="00042131">
        <w:t>, různé</w:t>
      </w:r>
      <w:r>
        <w:t xml:space="preserve"> příspěvky farnostem, příspěvky biskupské konferenci</w:t>
      </w:r>
      <w:r w:rsidR="00042131">
        <w:t xml:space="preserve">, </w:t>
      </w:r>
      <w:r w:rsidR="00B1000E">
        <w:t xml:space="preserve">příspěvky </w:t>
      </w:r>
      <w:r w:rsidR="00042131">
        <w:t xml:space="preserve">na Arcibiskupský </w:t>
      </w:r>
      <w:r>
        <w:t>seminář atd.</w:t>
      </w:r>
      <w:r w:rsidR="00042131">
        <w:t xml:space="preserve"> </w:t>
      </w:r>
    </w:p>
    <w:p w14:paraId="24D0FFAA" w14:textId="38607F60" w:rsidR="00B1000E" w:rsidRDefault="00E11C12" w:rsidP="00E11C12">
      <w:pPr>
        <w:pStyle w:val="Normlnweb"/>
        <w:spacing w:before="0" w:beforeAutospacing="0" w:after="0" w:afterAutospacing="0"/>
        <w:jc w:val="both"/>
      </w:pPr>
      <w:r>
        <w:t xml:space="preserve"> </w:t>
      </w:r>
    </w:p>
    <w:p w14:paraId="1D78375D" w14:textId="4DF324C7" w:rsidR="00B1000E" w:rsidRDefault="00ED7077" w:rsidP="00ED7077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 w:rsidRPr="00ED7077">
        <w:rPr>
          <w:b/>
        </w:rPr>
        <w:t xml:space="preserve">Zelená </w:t>
      </w:r>
      <w:r>
        <w:t xml:space="preserve">část grafu ukazuje, </w:t>
      </w:r>
      <w:r w:rsidRPr="00ED7077">
        <w:rPr>
          <w:b/>
        </w:rPr>
        <w:t>jak by hlavní činnost vypadala, kdybychom neměli příspěvek od státu</w:t>
      </w:r>
      <w:r>
        <w:t>. V roce 2021 bychom nepotřebovali 126 </w:t>
      </w:r>
      <w:r w:rsidR="007B3182">
        <w:t xml:space="preserve">mil. </w:t>
      </w:r>
      <w:r>
        <w:t>Kč, ale 211</w:t>
      </w:r>
      <w:r w:rsidR="007B3182">
        <w:t xml:space="preserve"> mil. Kč</w:t>
      </w:r>
      <w:r>
        <w:t xml:space="preserve">, v tom letošním roce by nám nestačilo 180 </w:t>
      </w:r>
      <w:r w:rsidR="007B3182">
        <w:t xml:space="preserve">mil. Kč, </w:t>
      </w:r>
      <w:r>
        <w:t>ale 258</w:t>
      </w:r>
      <w:r w:rsidR="007B3182">
        <w:t xml:space="preserve"> mil. Kč</w:t>
      </w:r>
      <w:r>
        <w:t xml:space="preserve">. Od státu dostáváme </w:t>
      </w:r>
      <w:proofErr w:type="gramStart"/>
      <w:r>
        <w:t>rok</w:t>
      </w:r>
      <w:proofErr w:type="gramEnd"/>
      <w:r>
        <w:t xml:space="preserve"> co rok méně.</w:t>
      </w:r>
    </w:p>
    <w:p w14:paraId="3981E28A" w14:textId="77777777" w:rsidR="004C30AD" w:rsidRDefault="004C30AD" w:rsidP="004C30AD">
      <w:pPr>
        <w:pStyle w:val="Normlnweb"/>
        <w:spacing w:before="0" w:beforeAutospacing="0" w:after="0" w:afterAutospacing="0"/>
        <w:ind w:left="720"/>
        <w:jc w:val="both"/>
      </w:pPr>
    </w:p>
    <w:p w14:paraId="24ED3A8A" w14:textId="7A8A5633" w:rsidR="00FD283F" w:rsidRDefault="00FD283F" w:rsidP="004C30AD">
      <w:pPr>
        <w:pStyle w:val="Normlnweb"/>
        <w:spacing w:before="0" w:beforeAutospacing="0" w:after="0" w:afterAutospacing="0"/>
        <w:ind w:left="720" w:hanging="578"/>
        <w:jc w:val="both"/>
      </w:pPr>
    </w:p>
    <w:p w14:paraId="2819E43B" w14:textId="2E701327" w:rsidR="007B3182" w:rsidRDefault="007B3182" w:rsidP="004C30AD">
      <w:pPr>
        <w:pStyle w:val="Normlnweb"/>
        <w:spacing w:before="0" w:beforeAutospacing="0" w:after="0" w:afterAutospacing="0"/>
        <w:ind w:left="720" w:hanging="578"/>
        <w:jc w:val="both"/>
      </w:pPr>
      <w:r>
        <w:object w:dxaOrig="9624" w:dyaOrig="5409" w14:anchorId="410D1875">
          <v:shape id="_x0000_i1030" type="#_x0000_t75" style="width:453pt;height:254.25pt" o:ole="">
            <v:imagedata r:id="rId18" o:title=""/>
          </v:shape>
          <o:OLEObject Type="Embed" ProgID="PowerPoint.Slide.12" ShapeID="_x0000_i1030" DrawAspect="Content" ObjectID="_1731928366" r:id="rId19"/>
        </w:object>
      </w:r>
    </w:p>
    <w:p w14:paraId="6DA753BC" w14:textId="77777777" w:rsidR="007B3182" w:rsidRPr="007B3182" w:rsidRDefault="007B3182" w:rsidP="007B3182">
      <w:pPr>
        <w:pStyle w:val="Normlnweb"/>
        <w:spacing w:before="0" w:beforeAutospacing="0" w:after="0" w:afterAutospacing="0"/>
        <w:ind w:left="720"/>
        <w:jc w:val="both"/>
      </w:pPr>
    </w:p>
    <w:p w14:paraId="7DB0D35D" w14:textId="4BD27734" w:rsidR="007B3182" w:rsidRDefault="007B3182" w:rsidP="007B3182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 w:rsidRPr="007B3182">
        <w:rPr>
          <w:b/>
        </w:rPr>
        <w:t>Modrá čára</w:t>
      </w:r>
      <w:r>
        <w:t xml:space="preserve"> ukazuje, jak jsme na tom celkově. To znamená, když jsme vzali všechny náklady hlavní činnosti, měli jsme pokrýt hospodářskou. Vidíte, že </w:t>
      </w:r>
      <w:proofErr w:type="gramStart"/>
      <w:r>
        <w:t>rok</w:t>
      </w:r>
      <w:proofErr w:type="gramEnd"/>
      <w:r>
        <w:t xml:space="preserve"> co rok jsme byli ve ztrátě, v obrovských ztrátách. Bohudíky, od roku 2020 se nám začalo dařit pokrýt hospodářskou činností schodek v činnosti hlavní.</w:t>
      </w:r>
    </w:p>
    <w:p w14:paraId="2CDE4744" w14:textId="77777777" w:rsidR="007B3182" w:rsidRPr="007B3182" w:rsidRDefault="007B3182" w:rsidP="007B3182">
      <w:pPr>
        <w:pStyle w:val="Normlnweb"/>
        <w:spacing w:before="0" w:beforeAutospacing="0" w:after="0" w:afterAutospacing="0"/>
        <w:ind w:left="720"/>
        <w:jc w:val="both"/>
      </w:pPr>
    </w:p>
    <w:p w14:paraId="1A866325" w14:textId="6DB0A607" w:rsidR="00E11C12" w:rsidRDefault="00E11C12" w:rsidP="00FD283F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 w:rsidRPr="00FD283F">
        <w:rPr>
          <w:b/>
        </w:rPr>
        <w:t>Červenou čárou</w:t>
      </w:r>
      <w:r>
        <w:t xml:space="preserve"> je </w:t>
      </w:r>
      <w:r w:rsidRPr="00FD283F">
        <w:rPr>
          <w:b/>
        </w:rPr>
        <w:t>značena</w:t>
      </w:r>
      <w:r w:rsidR="00042131" w:rsidRPr="00FD283F">
        <w:rPr>
          <w:b/>
        </w:rPr>
        <w:t xml:space="preserve"> tak zvaná</w:t>
      </w:r>
      <w:r w:rsidRPr="00FD283F">
        <w:rPr>
          <w:b/>
        </w:rPr>
        <w:t xml:space="preserve"> EBITDA</w:t>
      </w:r>
      <w:r w:rsidR="00696AD0" w:rsidRPr="00042131">
        <w:t xml:space="preserve"> (</w:t>
      </w:r>
      <w:proofErr w:type="spellStart"/>
      <w:r w:rsidR="00FD283F">
        <w:t>earnings</w:t>
      </w:r>
      <w:proofErr w:type="spellEnd"/>
      <w:r w:rsidR="00FD283F">
        <w:t xml:space="preserve"> </w:t>
      </w:r>
      <w:proofErr w:type="spellStart"/>
      <w:r w:rsidR="00FD283F">
        <w:t>before</w:t>
      </w:r>
      <w:proofErr w:type="spellEnd"/>
      <w:r w:rsidR="00FD283F">
        <w:t xml:space="preserve"> </w:t>
      </w:r>
      <w:proofErr w:type="spellStart"/>
      <w:r w:rsidR="00FD283F">
        <w:t>interest</w:t>
      </w:r>
      <w:proofErr w:type="spellEnd"/>
      <w:r w:rsidR="00FD283F">
        <w:t xml:space="preserve">, </w:t>
      </w:r>
      <w:proofErr w:type="spellStart"/>
      <w:r w:rsidR="00FD283F">
        <w:t>taxes</w:t>
      </w:r>
      <w:proofErr w:type="spellEnd"/>
      <w:r w:rsidR="00FD283F">
        <w:t xml:space="preserve">, </w:t>
      </w:r>
      <w:proofErr w:type="spellStart"/>
      <w:r w:rsidR="00FD283F">
        <w:t>depreciation</w:t>
      </w:r>
      <w:proofErr w:type="spellEnd"/>
      <w:r w:rsidR="00FD283F">
        <w:t xml:space="preserve">, and </w:t>
      </w:r>
      <w:proofErr w:type="spellStart"/>
      <w:r w:rsidR="00FD283F">
        <w:t>amortization</w:t>
      </w:r>
      <w:proofErr w:type="spellEnd"/>
      <w:r w:rsidR="00FD283F">
        <w:t xml:space="preserve">, </w:t>
      </w:r>
      <w:r w:rsidR="00042131">
        <w:t xml:space="preserve">tj. </w:t>
      </w:r>
      <w:r w:rsidR="00696AD0" w:rsidRPr="00042131">
        <w:t xml:space="preserve">zisk před úroky, zdaněním, odpisy a </w:t>
      </w:r>
      <w:proofErr w:type="spellStart"/>
      <w:r w:rsidR="00696AD0" w:rsidRPr="00042131">
        <w:t>amortiazcí</w:t>
      </w:r>
      <w:proofErr w:type="spellEnd"/>
      <w:r w:rsidR="00696AD0" w:rsidRPr="00042131">
        <w:t>)</w:t>
      </w:r>
      <w:r w:rsidR="00F1683D" w:rsidRPr="00042131">
        <w:t>.</w:t>
      </w:r>
      <w:r w:rsidRPr="00042131">
        <w:t xml:space="preserve"> </w:t>
      </w:r>
      <w:r w:rsidR="00F1683D" w:rsidRPr="00042131">
        <w:t>V</w:t>
      </w:r>
      <w:r w:rsidRPr="00042131">
        <w:t xml:space="preserve"> minulých letech, byla někd</w:t>
      </w:r>
      <w:r>
        <w:t>y i minusová</w:t>
      </w:r>
      <w:r w:rsidR="00042131">
        <w:t xml:space="preserve">, </w:t>
      </w:r>
      <w:r w:rsidR="00042131" w:rsidRPr="00FD283F">
        <w:rPr>
          <w:b/>
        </w:rPr>
        <w:t>t</w:t>
      </w:r>
      <w:r w:rsidRPr="00FD283F">
        <w:rPr>
          <w:b/>
        </w:rPr>
        <w:t>eď roste</w:t>
      </w:r>
      <w:r>
        <w:t>.</w:t>
      </w:r>
    </w:p>
    <w:p w14:paraId="668F8736" w14:textId="77777777" w:rsidR="00FD283F" w:rsidRDefault="00FD283F" w:rsidP="00FD283F">
      <w:pPr>
        <w:pStyle w:val="Normlnweb"/>
        <w:spacing w:before="0" w:beforeAutospacing="0" w:after="0" w:afterAutospacing="0"/>
        <w:ind w:left="720"/>
        <w:jc w:val="both"/>
      </w:pPr>
    </w:p>
    <w:p w14:paraId="3E29C63E" w14:textId="77777777" w:rsidR="00B1000E" w:rsidRDefault="00B1000E" w:rsidP="00E11C12">
      <w:pPr>
        <w:pStyle w:val="Normlnweb"/>
        <w:spacing w:before="0" w:beforeAutospacing="0" w:after="0" w:afterAutospacing="0"/>
        <w:jc w:val="both"/>
      </w:pPr>
    </w:p>
    <w:p w14:paraId="036D779C" w14:textId="079A1BD1" w:rsidR="001C1411" w:rsidRDefault="00F1683D" w:rsidP="00E11C12">
      <w:pPr>
        <w:pStyle w:val="Normlnweb"/>
        <w:spacing w:before="0" w:beforeAutospacing="0" w:after="0" w:afterAutospacing="0"/>
        <w:jc w:val="both"/>
      </w:pPr>
      <w:r>
        <w:t>K</w:t>
      </w:r>
      <w:r w:rsidR="00E11C12">
        <w:t xml:space="preserve">onkrétní kroky, které děláme k naplňování nové ekonomické strategie, jsou </w:t>
      </w:r>
      <w:r w:rsidR="00042131">
        <w:t xml:space="preserve">tedy </w:t>
      </w:r>
      <w:r w:rsidR="00E11C12">
        <w:t>stručně tyto</w:t>
      </w:r>
      <w:r w:rsidR="00042131">
        <w:t xml:space="preserve">. </w:t>
      </w:r>
    </w:p>
    <w:p w14:paraId="1E15896B" w14:textId="77777777" w:rsidR="001C1411" w:rsidRDefault="001C1411" w:rsidP="00E11C12">
      <w:pPr>
        <w:pStyle w:val="Normlnweb"/>
        <w:spacing w:before="0" w:beforeAutospacing="0" w:after="0" w:afterAutospacing="0"/>
        <w:jc w:val="both"/>
      </w:pPr>
    </w:p>
    <w:p w14:paraId="30964E58" w14:textId="41FF2D8A" w:rsidR="00E11C12" w:rsidRDefault="00042131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>C</w:t>
      </w:r>
      <w:r w:rsidR="00E11C12">
        <w:t xml:space="preserve">o se týče </w:t>
      </w:r>
      <w:r w:rsidR="00E11C12" w:rsidRPr="00B1000E">
        <w:rPr>
          <w:b/>
        </w:rPr>
        <w:t>budov</w:t>
      </w:r>
      <w:r w:rsidR="00E11C12">
        <w:t xml:space="preserve">, </w:t>
      </w:r>
      <w:r>
        <w:t>mnohé</w:t>
      </w:r>
      <w:r w:rsidR="00BD411F">
        <w:t xml:space="preserve"> z nich jsou</w:t>
      </w:r>
      <w:r>
        <w:t xml:space="preserve"> </w:t>
      </w:r>
      <w:r w:rsidR="00E11C12">
        <w:t>zátěží</w:t>
      </w:r>
      <w:r>
        <w:t>,</w:t>
      </w:r>
      <w:r w:rsidR="00E11C12">
        <w:t xml:space="preserve"> problémem. </w:t>
      </w:r>
      <w:r w:rsidR="00BD411F">
        <w:t>Z</w:t>
      </w:r>
      <w:r>
        <w:t xml:space="preserve">a účelem konsolidace majetku </w:t>
      </w:r>
      <w:r w:rsidR="00FD283F">
        <w:t>je proto</w:t>
      </w:r>
      <w:r w:rsidR="00BD411F">
        <w:t xml:space="preserve"> </w:t>
      </w:r>
      <w:r w:rsidR="00E11C12">
        <w:t xml:space="preserve">lépe </w:t>
      </w:r>
      <w:r w:rsidR="00FD283F">
        <w:t>některé</w:t>
      </w:r>
      <w:r>
        <w:t xml:space="preserve"> výhodně prodat</w:t>
      </w:r>
      <w:r w:rsidR="00FD283F">
        <w:t>,</w:t>
      </w:r>
      <w:r w:rsidR="00E11C12">
        <w:t xml:space="preserve"> finance z</w:t>
      </w:r>
      <w:r w:rsidR="00FD283F">
        <w:t> </w:t>
      </w:r>
      <w:r w:rsidR="00E11C12">
        <w:t>nich</w:t>
      </w:r>
      <w:r w:rsidR="00FD283F">
        <w:t xml:space="preserve"> následně</w:t>
      </w:r>
      <w:r w:rsidR="0012282D">
        <w:t xml:space="preserve"> al</w:t>
      </w:r>
      <w:r w:rsidR="00E11C12">
        <w:t>okovat na prosperující investice.</w:t>
      </w:r>
    </w:p>
    <w:p w14:paraId="6E452CC3" w14:textId="77777777" w:rsidR="00042131" w:rsidRDefault="00042131" w:rsidP="00E11C12">
      <w:pPr>
        <w:pStyle w:val="Normlnweb"/>
        <w:spacing w:before="0" w:beforeAutospacing="0" w:after="0" w:afterAutospacing="0"/>
        <w:jc w:val="both"/>
      </w:pPr>
    </w:p>
    <w:p w14:paraId="39C8BB67" w14:textId="77777777" w:rsidR="007B3182" w:rsidRDefault="00BD411F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Co se týče </w:t>
      </w:r>
      <w:r w:rsidRPr="00B1000E">
        <w:rPr>
          <w:b/>
        </w:rPr>
        <w:t>pozemků</w:t>
      </w:r>
      <w:r w:rsidR="00FD283F">
        <w:rPr>
          <w:b/>
        </w:rPr>
        <w:t>;</w:t>
      </w:r>
      <w:r w:rsidR="00E11C12">
        <w:t xml:space="preserve"> </w:t>
      </w:r>
      <w:r>
        <w:t>jsou t</w:t>
      </w:r>
      <w:r w:rsidR="00FD283F">
        <w:t>akové</w:t>
      </w:r>
      <w:r>
        <w:t xml:space="preserve">, </w:t>
      </w:r>
      <w:r w:rsidR="00E11C12">
        <w:t>které přinesou zisk třeba konzervativní</w:t>
      </w:r>
      <w:r>
        <w:t>,</w:t>
      </w:r>
      <w:r w:rsidR="00E11C12">
        <w:t xml:space="preserve"> malý</w:t>
      </w:r>
      <w:r>
        <w:t>. M</w:t>
      </w:r>
      <w:r w:rsidR="00E11C12">
        <w:t>noho farností má největší zisk sice konzervativní, ale z</w:t>
      </w:r>
      <w:r>
        <w:t> p</w:t>
      </w:r>
      <w:r w:rsidR="00E11C12">
        <w:t>achtů</w:t>
      </w:r>
      <w:r>
        <w:t xml:space="preserve">. </w:t>
      </w:r>
      <w:r w:rsidR="007B3182">
        <w:t>M</w:t>
      </w:r>
      <w:r w:rsidR="00E11C12">
        <w:t>noho pozemků</w:t>
      </w:r>
      <w:r w:rsidR="007B3182">
        <w:t xml:space="preserve"> je </w:t>
      </w:r>
      <w:r w:rsidR="00183C0D">
        <w:t>pro</w:t>
      </w:r>
      <w:r w:rsidR="007B3182">
        <w:t>blematických</w:t>
      </w:r>
      <w:r>
        <w:t xml:space="preserve">. </w:t>
      </w:r>
      <w:r w:rsidR="00E11C12">
        <w:t xml:space="preserve">Je </w:t>
      </w:r>
      <w:r>
        <w:t>proto třeba</w:t>
      </w:r>
      <w:r w:rsidR="00E11C12">
        <w:t xml:space="preserve"> zjistit, které pozemky zhodnotit</w:t>
      </w:r>
      <w:r w:rsidRPr="00BD411F">
        <w:t xml:space="preserve"> </w:t>
      </w:r>
      <w:r>
        <w:t>můžeme</w:t>
      </w:r>
      <w:r w:rsidR="00E11C12">
        <w:t xml:space="preserve">, které </w:t>
      </w:r>
      <w:r>
        <w:t xml:space="preserve">naopak </w:t>
      </w:r>
      <w:r w:rsidR="00E11C12">
        <w:t>ne, které ra</w:t>
      </w:r>
      <w:r>
        <w:t>ději</w:t>
      </w:r>
      <w:r w:rsidR="00E11C12">
        <w:t xml:space="preserve"> prodat a peníze alokovat na jiné výnosové</w:t>
      </w:r>
      <w:r w:rsidR="00183C0D" w:rsidRPr="00183C0D">
        <w:t xml:space="preserve"> </w:t>
      </w:r>
      <w:r w:rsidR="00183C0D">
        <w:t>investice</w:t>
      </w:r>
      <w:r w:rsidR="00E11C12">
        <w:t xml:space="preserve">. </w:t>
      </w:r>
      <w:r w:rsidR="007B3182">
        <w:t>Existuje</w:t>
      </w:r>
      <w:r w:rsidR="00E11C12">
        <w:t xml:space="preserve"> možnost využít práva stavby na stavbu skladovacích hal</w:t>
      </w:r>
      <w:r w:rsidR="000102CF">
        <w:t xml:space="preserve">. </w:t>
      </w:r>
      <w:r w:rsidR="007B3182">
        <w:t>M</w:t>
      </w:r>
      <w:r w:rsidR="00183C0D">
        <w:t>áme velký úkol</w:t>
      </w:r>
      <w:r w:rsidR="00E11C12">
        <w:t xml:space="preserve"> ovlivňovat tvorbu územních plánů. Víte, že </w:t>
      </w:r>
      <w:r w:rsidR="00183C0D">
        <w:t xml:space="preserve">se </w:t>
      </w:r>
      <w:r w:rsidR="00E11C12">
        <w:t>ve farnostech mnoho pozemků stalo zelenou plochou</w:t>
      </w:r>
      <w:r w:rsidR="000102CF">
        <w:t>,</w:t>
      </w:r>
      <w:r w:rsidR="00E11C12">
        <w:t xml:space="preserve"> a ne plochou </w:t>
      </w:r>
      <w:r w:rsidR="000102CF">
        <w:t>k </w:t>
      </w:r>
      <w:r w:rsidR="00E11C12">
        <w:t>zastavení</w:t>
      </w:r>
      <w:r w:rsidR="000102CF">
        <w:t xml:space="preserve">. </w:t>
      </w:r>
      <w:r w:rsidR="00183C0D">
        <w:t>Další zajímavá možnost je využití lomů</w:t>
      </w:r>
      <w:r w:rsidR="00E11C12">
        <w:t>.</w:t>
      </w:r>
      <w:r w:rsidR="0002280F">
        <w:t xml:space="preserve"> </w:t>
      </w:r>
    </w:p>
    <w:p w14:paraId="0F1D4A8A" w14:textId="77777777" w:rsidR="007B3182" w:rsidRDefault="007B3182" w:rsidP="007B3182">
      <w:pPr>
        <w:pStyle w:val="Normlnweb"/>
        <w:spacing w:before="0" w:beforeAutospacing="0" w:after="0" w:afterAutospacing="0"/>
        <w:ind w:left="720"/>
        <w:jc w:val="both"/>
      </w:pPr>
    </w:p>
    <w:p w14:paraId="4E7440E9" w14:textId="44E58E0B" w:rsidR="00183C0D" w:rsidRDefault="007B3182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>V</w:t>
      </w:r>
      <w:r w:rsidR="00183C0D">
        <w:t xml:space="preserve"> Sedlčanech jsme </w:t>
      </w:r>
      <w:r>
        <w:t xml:space="preserve">koupili </w:t>
      </w:r>
      <w:r w:rsidR="00183C0D" w:rsidRPr="00FD283F">
        <w:rPr>
          <w:b/>
        </w:rPr>
        <w:t>r</w:t>
      </w:r>
      <w:r w:rsidR="0002280F" w:rsidRPr="00FD283F">
        <w:rPr>
          <w:b/>
        </w:rPr>
        <w:t xml:space="preserve">etail </w:t>
      </w:r>
      <w:r w:rsidR="00E11C12" w:rsidRPr="00FD283F">
        <w:rPr>
          <w:b/>
        </w:rPr>
        <w:t>park</w:t>
      </w:r>
      <w:r w:rsidR="00B1000E">
        <w:t xml:space="preserve"> a plánujeme </w:t>
      </w:r>
      <w:r>
        <w:t xml:space="preserve">další obchod stavět </w:t>
      </w:r>
      <w:r w:rsidR="00E11C12">
        <w:t>v</w:t>
      </w:r>
      <w:r w:rsidR="00183C0D">
        <w:t> </w:t>
      </w:r>
      <w:r w:rsidR="00E11C12">
        <w:t>Unhošti</w:t>
      </w:r>
      <w:r w:rsidR="00183C0D">
        <w:t>.</w:t>
      </w:r>
    </w:p>
    <w:p w14:paraId="3D6B8DFD" w14:textId="77777777" w:rsidR="00183C0D" w:rsidRDefault="00183C0D" w:rsidP="00E11C12">
      <w:pPr>
        <w:pStyle w:val="Normlnweb"/>
        <w:spacing w:before="0" w:beforeAutospacing="0" w:after="0" w:afterAutospacing="0"/>
        <w:jc w:val="both"/>
      </w:pPr>
    </w:p>
    <w:p w14:paraId="209339BE" w14:textId="5826D695" w:rsidR="00E11C12" w:rsidRDefault="007B3182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b/>
        </w:rPr>
        <w:t>L</w:t>
      </w:r>
      <w:r w:rsidR="00E11C12" w:rsidRPr="00B1000E">
        <w:rPr>
          <w:b/>
        </w:rPr>
        <w:t>esy</w:t>
      </w:r>
      <w:r w:rsidR="00E11C12">
        <w:t xml:space="preserve"> </w:t>
      </w:r>
      <w:r w:rsidR="000102CF">
        <w:t xml:space="preserve">jsou </w:t>
      </w:r>
      <w:r w:rsidR="00E11C12">
        <w:t>samozřejmě velice zajímav</w:t>
      </w:r>
      <w:r w:rsidR="00183C0D">
        <w:t xml:space="preserve">ým a </w:t>
      </w:r>
      <w:r w:rsidR="00E11C12">
        <w:t>důležit</w:t>
      </w:r>
      <w:r w:rsidR="00183C0D">
        <w:t>ým</w:t>
      </w:r>
      <w:r w:rsidR="00E11C12">
        <w:t xml:space="preserve"> zdroj</w:t>
      </w:r>
      <w:r w:rsidR="00183C0D">
        <w:t>em</w:t>
      </w:r>
      <w:r w:rsidR="00E11C12">
        <w:t xml:space="preserve"> hospodářské činnosti naší arcidiecéze</w:t>
      </w:r>
      <w:r w:rsidR="00183C0D">
        <w:t>. Není</w:t>
      </w:r>
      <w:r w:rsidR="00E11C12">
        <w:t xml:space="preserve"> </w:t>
      </w:r>
      <w:r w:rsidR="00183C0D">
        <w:t xml:space="preserve">to však zcela </w:t>
      </w:r>
      <w:r w:rsidR="00E11C12">
        <w:t>jednoduché</w:t>
      </w:r>
      <w:r w:rsidR="00183C0D">
        <w:t>,</w:t>
      </w:r>
      <w:r w:rsidR="00EC67BC">
        <w:t xml:space="preserve"> </w:t>
      </w:r>
      <w:r w:rsidR="00183C0D">
        <w:t>je třeba</w:t>
      </w:r>
      <w:r w:rsidR="00E11C12">
        <w:t xml:space="preserve"> intenzivně </w:t>
      </w:r>
      <w:r w:rsidR="00183C0D">
        <w:t xml:space="preserve">čerpat </w:t>
      </w:r>
      <w:r w:rsidR="00E11C12">
        <w:t>z různých grantů</w:t>
      </w:r>
      <w:r w:rsidR="00183C0D">
        <w:t>. Bez grantů</w:t>
      </w:r>
      <w:r w:rsidR="00E11C12">
        <w:t xml:space="preserve"> by </w:t>
      </w:r>
      <w:r w:rsidR="00EC67BC">
        <w:t>l</w:t>
      </w:r>
      <w:r w:rsidR="00E11C12">
        <w:t xml:space="preserve">esnická výroba </w:t>
      </w:r>
      <w:r w:rsidR="00EC67BC">
        <w:t>byla v některých letech</w:t>
      </w:r>
      <w:r w:rsidR="00183C0D">
        <w:t xml:space="preserve"> obtížná</w:t>
      </w:r>
      <w:r w:rsidR="00EC67BC">
        <w:t>.</w:t>
      </w:r>
      <w:r w:rsidR="00E11C12">
        <w:t xml:space="preserve"> </w:t>
      </w:r>
      <w:r w:rsidR="00183C0D">
        <w:t>M</w:t>
      </w:r>
      <w:r w:rsidR="00E11C12">
        <w:t xml:space="preserve">áme </w:t>
      </w:r>
      <w:r w:rsidR="00183C0D">
        <w:t xml:space="preserve">také </w:t>
      </w:r>
      <w:r w:rsidR="00E11C12">
        <w:t>vnitřní dluh, protože ne</w:t>
      </w:r>
      <w:r w:rsidR="00183C0D">
        <w:t xml:space="preserve">ní vybudovaná </w:t>
      </w:r>
      <w:r w:rsidR="00E11C12">
        <w:t>infrastruktur</w:t>
      </w:r>
      <w:r w:rsidR="00183C0D">
        <w:t>a;</w:t>
      </w:r>
      <w:r w:rsidR="00EC67BC">
        <w:t xml:space="preserve"> </w:t>
      </w:r>
      <w:r w:rsidR="00183C0D">
        <w:t>l</w:t>
      </w:r>
      <w:r w:rsidR="00E11C12">
        <w:t>esáci nemají kde bydlet</w:t>
      </w:r>
      <w:r w:rsidR="00EC67BC">
        <w:t>,</w:t>
      </w:r>
      <w:r w:rsidR="00E11C12">
        <w:t xml:space="preserve"> nemáme pořádné </w:t>
      </w:r>
      <w:r w:rsidR="00EC67BC">
        <w:t>hájovny</w:t>
      </w:r>
      <w:r w:rsidR="00E11C12">
        <w:t xml:space="preserve"> a podobně. </w:t>
      </w:r>
      <w:r w:rsidR="00183C0D">
        <w:t>Uvažujeme o pořízení</w:t>
      </w:r>
      <w:r w:rsidR="00E11C12">
        <w:t xml:space="preserve"> úměrně velk</w:t>
      </w:r>
      <w:r w:rsidR="00183C0D">
        <w:t>é</w:t>
      </w:r>
      <w:r w:rsidR="00E11C12">
        <w:t xml:space="preserve"> pil</w:t>
      </w:r>
      <w:r w:rsidR="00183C0D">
        <w:t>y</w:t>
      </w:r>
      <w:r w:rsidR="00E11C12">
        <w:t xml:space="preserve"> a </w:t>
      </w:r>
      <w:r w:rsidR="00183C0D">
        <w:t xml:space="preserve">o </w:t>
      </w:r>
      <w:r w:rsidR="00E11C12">
        <w:t>dřevovýrob</w:t>
      </w:r>
      <w:r w:rsidR="00183C0D">
        <w:t>ě</w:t>
      </w:r>
      <w:r w:rsidR="00E11C12">
        <w:t xml:space="preserve">. </w:t>
      </w:r>
      <w:r w:rsidR="00EC67BC">
        <w:t>H</w:t>
      </w:r>
      <w:r w:rsidR="00E11C12">
        <w:t xml:space="preserve">ledáme </w:t>
      </w:r>
      <w:r w:rsidR="00E11C12">
        <w:lastRenderedPageBreak/>
        <w:t>nákupy ucelených lesních pozemků, které by byly za rozumnou cenu</w:t>
      </w:r>
      <w:r w:rsidR="00EC67BC">
        <w:t>. V</w:t>
      </w:r>
      <w:r w:rsidR="00E11C12">
        <w:t xml:space="preserve">elice zajímavá záležitost, která je připravená, ale </w:t>
      </w:r>
      <w:r w:rsidR="00183C0D">
        <w:t>odvislá od vůle</w:t>
      </w:r>
      <w:r w:rsidR="00E11C12">
        <w:t xml:space="preserve"> </w:t>
      </w:r>
      <w:r w:rsidR="00EC67BC">
        <w:t>m</w:t>
      </w:r>
      <w:r w:rsidR="00E11C12">
        <w:t>inisterstva a Lesů České republiky, je směna maličkých neproduktivních farních lesíků, rozprostřen</w:t>
      </w:r>
      <w:r w:rsidR="00183C0D">
        <w:t>ých</w:t>
      </w:r>
      <w:r w:rsidR="00E11C12">
        <w:t xml:space="preserve"> v celých středních Čechách</w:t>
      </w:r>
      <w:r w:rsidR="00183C0D">
        <w:t>,</w:t>
      </w:r>
      <w:r w:rsidR="00E11C12">
        <w:t xml:space="preserve"> za ucelené celky</w:t>
      </w:r>
      <w:r>
        <w:t>.</w:t>
      </w:r>
      <w:r w:rsidR="00E11C12">
        <w:t xml:space="preserve"> To by nám přineslo nárůst zisku.</w:t>
      </w:r>
    </w:p>
    <w:p w14:paraId="7A21D09E" w14:textId="77777777" w:rsidR="00183C0D" w:rsidRDefault="00183C0D" w:rsidP="00E11C12">
      <w:pPr>
        <w:pStyle w:val="Normlnweb"/>
        <w:spacing w:before="0" w:beforeAutospacing="0" w:after="0" w:afterAutospacing="0"/>
        <w:jc w:val="both"/>
      </w:pPr>
    </w:p>
    <w:p w14:paraId="4B1B034B" w14:textId="4E6A1216" w:rsidR="00E11C12" w:rsidRDefault="00F045CB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hyperlink r:id="rId20" w:history="1">
        <w:proofErr w:type="spellStart"/>
        <w:r w:rsidR="00E11C12" w:rsidRPr="00991978">
          <w:t>X</w:t>
        </w:r>
        <w:r w:rsidR="00DF2CCA" w:rsidRPr="00991978">
          <w:t>P</w:t>
        </w:r>
        <w:r w:rsidR="00EC67BC" w:rsidRPr="00991978">
          <w:t>lace</w:t>
        </w:r>
        <w:proofErr w:type="spellEnd"/>
      </w:hyperlink>
      <w:r w:rsidR="00E11C12">
        <w:t xml:space="preserve"> je naše značka </w:t>
      </w:r>
      <w:r w:rsidR="00E11C12" w:rsidRPr="00B1000E">
        <w:rPr>
          <w:b/>
        </w:rPr>
        <w:t>nájemního bydlení pro celý život</w:t>
      </w:r>
      <w:r w:rsidR="00B1000E">
        <w:rPr>
          <w:b/>
        </w:rPr>
        <w:t xml:space="preserve">. </w:t>
      </w:r>
      <w:r w:rsidR="00DF2CCA">
        <w:t>P</w:t>
      </w:r>
      <w:r w:rsidR="00E11C12">
        <w:t xml:space="preserve">rvní domy přebíráme. </w:t>
      </w:r>
      <w:r w:rsidR="00183C0D">
        <w:t>Například p</w:t>
      </w:r>
      <w:r w:rsidR="00DF2CCA">
        <w:t xml:space="preserve">ozemek </w:t>
      </w:r>
      <w:r w:rsidR="00E11C12">
        <w:t>farnosti Hostivař byl směněn za bytový dům ve Zličíně</w:t>
      </w:r>
      <w:r w:rsidR="00DF2CCA">
        <w:t>. Č</w:t>
      </w:r>
      <w:r w:rsidR="00E11C12">
        <w:t xml:space="preserve">ást bytů jsme dokoupili. </w:t>
      </w:r>
      <w:r w:rsidR="00183C0D">
        <w:t>Z</w:t>
      </w:r>
      <w:r w:rsidR="00E11C12">
        <w:t>ačínají první pronájmy</w:t>
      </w:r>
      <w:r w:rsidR="00991978">
        <w:t xml:space="preserve"> bytů, obchodů a </w:t>
      </w:r>
      <w:r w:rsidR="00E11C12">
        <w:t>restaurace</w:t>
      </w:r>
      <w:r w:rsidR="00991978">
        <w:t>.</w:t>
      </w:r>
      <w:r w:rsidR="005D4DE1">
        <w:t xml:space="preserve"> Po</w:t>
      </w:r>
      <w:r w:rsidR="00E11C12">
        <w:t xml:space="preserve"> </w:t>
      </w:r>
      <w:r w:rsidR="005D4DE1">
        <w:t>N</w:t>
      </w:r>
      <w:r w:rsidR="00E11C12">
        <w:t>ovém roce naběhne další</w:t>
      </w:r>
      <w:r w:rsidR="00991978">
        <w:t>ch</w:t>
      </w:r>
      <w:r w:rsidR="00E11C12">
        <w:t xml:space="preserve"> 33 bytů na </w:t>
      </w:r>
      <w:r w:rsidR="005D4DE1">
        <w:t>R</w:t>
      </w:r>
      <w:r w:rsidR="00E11C12">
        <w:t>oudnické</w:t>
      </w:r>
      <w:r w:rsidR="00991978">
        <w:t>. P</w:t>
      </w:r>
      <w:r w:rsidR="005D4DE1">
        <w:t xml:space="preserve">ozemek farnosti </w:t>
      </w:r>
      <w:r w:rsidR="00E11C12">
        <w:t xml:space="preserve">v Bohnicích </w:t>
      </w:r>
      <w:r w:rsidR="005D4DE1">
        <w:t xml:space="preserve">byl směněn za </w:t>
      </w:r>
      <w:r w:rsidR="00442E56">
        <w:t>jeden</w:t>
      </w:r>
      <w:r w:rsidR="00E11C12">
        <w:t xml:space="preserve"> dům </w:t>
      </w:r>
      <w:r w:rsidR="005D4DE1">
        <w:t xml:space="preserve">a jeden </w:t>
      </w:r>
      <w:r w:rsidR="00E11C12">
        <w:t xml:space="preserve">dům kupujeme. </w:t>
      </w:r>
      <w:r w:rsidR="00991978">
        <w:t xml:space="preserve"> </w:t>
      </w:r>
    </w:p>
    <w:p w14:paraId="59B6E907" w14:textId="77777777" w:rsidR="00442E56" w:rsidRDefault="00442E56" w:rsidP="00E11C12">
      <w:pPr>
        <w:pStyle w:val="Normlnweb"/>
        <w:spacing w:before="0" w:beforeAutospacing="0" w:after="0" w:afterAutospacing="0"/>
        <w:jc w:val="both"/>
      </w:pPr>
    </w:p>
    <w:p w14:paraId="6B32C388" w14:textId="77777777" w:rsidR="00991978" w:rsidRDefault="00E11C12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Dalším projektem, který je dlouhodobý a doufejme, že se brzo podaří, </w:t>
      </w:r>
      <w:r w:rsidR="00442E56">
        <w:t xml:space="preserve">je </w:t>
      </w:r>
      <w:r w:rsidR="00442E56" w:rsidRPr="00B1000E">
        <w:rPr>
          <w:b/>
        </w:rPr>
        <w:t>stavba vlastního</w:t>
      </w:r>
      <w:r w:rsidRPr="00B1000E">
        <w:rPr>
          <w:b/>
        </w:rPr>
        <w:t xml:space="preserve"> developersk</w:t>
      </w:r>
      <w:r w:rsidR="00442E56" w:rsidRPr="00B1000E">
        <w:rPr>
          <w:b/>
        </w:rPr>
        <w:t>ého</w:t>
      </w:r>
      <w:r w:rsidRPr="00B1000E">
        <w:rPr>
          <w:b/>
        </w:rPr>
        <w:t xml:space="preserve"> projekt</w:t>
      </w:r>
      <w:r w:rsidR="00442E56" w:rsidRPr="00B1000E">
        <w:rPr>
          <w:b/>
        </w:rPr>
        <w:t>u</w:t>
      </w:r>
      <w:r>
        <w:t xml:space="preserve"> na </w:t>
      </w:r>
      <w:proofErr w:type="spellStart"/>
      <w:r w:rsidR="005D4DE1">
        <w:t>H</w:t>
      </w:r>
      <w:r>
        <w:t>abrovce</w:t>
      </w:r>
      <w:proofErr w:type="spellEnd"/>
      <w:r>
        <w:t xml:space="preserve">. </w:t>
      </w:r>
      <w:r w:rsidR="00442E56">
        <w:t>Jde o</w:t>
      </w:r>
      <w:r>
        <w:t xml:space="preserve"> pozemek, který</w:t>
      </w:r>
      <w:r w:rsidR="00442E56">
        <w:t xml:space="preserve"> před lety</w:t>
      </w:r>
      <w:r>
        <w:t xml:space="preserve"> darova</w:t>
      </w:r>
      <w:r w:rsidR="005D4DE1">
        <w:t xml:space="preserve">la </w:t>
      </w:r>
      <w:r w:rsidR="003772C0">
        <w:t xml:space="preserve">arcibiskupství </w:t>
      </w:r>
      <w:r w:rsidR="005D4DE1">
        <w:t>jedna</w:t>
      </w:r>
      <w:r>
        <w:t xml:space="preserve"> kongregace sester</w:t>
      </w:r>
      <w:r w:rsidR="00442E56">
        <w:t>. Usiluje se tam</w:t>
      </w:r>
      <w:r>
        <w:t xml:space="preserve"> už asi 15 nebo 16 </w:t>
      </w:r>
      <w:r w:rsidR="00442E56">
        <w:t xml:space="preserve">let </w:t>
      </w:r>
      <w:r>
        <w:t xml:space="preserve">o stavební povolení. </w:t>
      </w:r>
      <w:r w:rsidR="00442E56">
        <w:t>B</w:t>
      </w:r>
      <w:r>
        <w:t xml:space="preserve">ude tam stát 5 bytových domů </w:t>
      </w:r>
      <w:r w:rsidR="00442E56">
        <w:t xml:space="preserve">a </w:t>
      </w:r>
      <w:r>
        <w:t>8 vil</w:t>
      </w:r>
      <w:r w:rsidR="00442E56">
        <w:t xml:space="preserve">. </w:t>
      </w:r>
    </w:p>
    <w:p w14:paraId="7B7E7EC7" w14:textId="77777777" w:rsidR="00991978" w:rsidRDefault="00991978" w:rsidP="00991978">
      <w:pPr>
        <w:pStyle w:val="Normlnweb"/>
        <w:spacing w:before="0" w:beforeAutospacing="0" w:after="0" w:afterAutospacing="0"/>
        <w:ind w:left="720"/>
        <w:jc w:val="both"/>
      </w:pPr>
    </w:p>
    <w:p w14:paraId="665A22D8" w14:textId="39EE068F" w:rsidR="00E11C12" w:rsidRDefault="00442E56" w:rsidP="00C011F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</w:pPr>
      <w:r>
        <w:t>To, co již funguje, je činžovních dům v Jaselské ulici, který jsme</w:t>
      </w:r>
      <w:r w:rsidR="00E11C12">
        <w:t xml:space="preserve"> opravili </w:t>
      </w:r>
      <w:r>
        <w:t>a máme zde</w:t>
      </w:r>
      <w:r w:rsidR="00E11C12">
        <w:t xml:space="preserve"> 17 bytů</w:t>
      </w:r>
      <w:r>
        <w:t>.</w:t>
      </w:r>
      <w:r w:rsidR="00E11C12">
        <w:t xml:space="preserve"> </w:t>
      </w:r>
    </w:p>
    <w:p w14:paraId="79F4A1E9" w14:textId="77777777" w:rsidR="00442E56" w:rsidRDefault="00442E56" w:rsidP="00E11C12">
      <w:pPr>
        <w:pStyle w:val="Normlnweb"/>
        <w:spacing w:before="0" w:beforeAutospacing="0" w:after="0" w:afterAutospacing="0"/>
        <w:jc w:val="both"/>
      </w:pPr>
    </w:p>
    <w:p w14:paraId="36AA2D1B" w14:textId="585C42F1" w:rsidR="00E11C12" w:rsidRDefault="00E11C12" w:rsidP="00E11C12">
      <w:pPr>
        <w:pStyle w:val="Normlnweb"/>
        <w:spacing w:before="0" w:beforeAutospacing="0" w:after="0" w:afterAutospacing="0"/>
        <w:jc w:val="both"/>
      </w:pPr>
      <w:r w:rsidRPr="00991978">
        <w:rPr>
          <w:b/>
        </w:rPr>
        <w:t>Co od vás</w:t>
      </w:r>
      <w:r w:rsidR="00B1000E" w:rsidRPr="00991978">
        <w:rPr>
          <w:b/>
        </w:rPr>
        <w:t>,</w:t>
      </w:r>
      <w:r w:rsidRPr="00991978">
        <w:rPr>
          <w:b/>
        </w:rPr>
        <w:t xml:space="preserve"> farností</w:t>
      </w:r>
      <w:r w:rsidR="00B1000E" w:rsidRPr="00991978">
        <w:rPr>
          <w:b/>
        </w:rPr>
        <w:t>,</w:t>
      </w:r>
      <w:r w:rsidRPr="00991978">
        <w:rPr>
          <w:b/>
        </w:rPr>
        <w:t xml:space="preserve"> vedení arcidiecéze očekává?</w:t>
      </w:r>
      <w:r w:rsidR="00442E56">
        <w:t xml:space="preserve"> </w:t>
      </w:r>
      <w:r w:rsidR="00467F1D">
        <w:t>Ekonomické rady farnost</w:t>
      </w:r>
      <w:r w:rsidR="00991978">
        <w:t>í obdržel</w:t>
      </w:r>
      <w:r w:rsidR="00B305F8">
        <w:t>y</w:t>
      </w:r>
      <w:r w:rsidR="00991978">
        <w:t xml:space="preserve"> více materiálů, aby</w:t>
      </w:r>
      <w:r w:rsidR="00467F1D">
        <w:t xml:space="preserve"> je prodiskutoval</w:t>
      </w:r>
      <w:r w:rsidR="00991978">
        <w:t xml:space="preserve">y. Očekáváme </w:t>
      </w:r>
      <w:r w:rsidR="00467F1D">
        <w:t>p</w:t>
      </w:r>
      <w:r>
        <w:t>orozumění pro předložený směr řízení</w:t>
      </w:r>
      <w:r w:rsidR="00991978">
        <w:t>;</w:t>
      </w:r>
      <w:r>
        <w:t xml:space="preserve"> </w:t>
      </w:r>
      <w:r w:rsidR="00467F1D">
        <w:t>d</w:t>
      </w:r>
      <w:r>
        <w:t>ůvěru, že děláme maximum možného</w:t>
      </w:r>
      <w:r w:rsidR="00991978">
        <w:t>;</w:t>
      </w:r>
      <w:r>
        <w:t xml:space="preserve"> pochopení, že musíme korigovat rozhodnutí z</w:t>
      </w:r>
      <w:r w:rsidR="00991978">
        <w:t> </w:t>
      </w:r>
      <w:r>
        <w:t>minulosti</w:t>
      </w:r>
      <w:r w:rsidR="00991978">
        <w:t>;</w:t>
      </w:r>
      <w:r>
        <w:t xml:space="preserve"> </w:t>
      </w:r>
      <w:r w:rsidR="00442E56">
        <w:t>přijetí skutečnosti</w:t>
      </w:r>
      <w:r>
        <w:t>, že každé rozhodnutí v sobě nese riziko</w:t>
      </w:r>
      <w:r w:rsidR="00991978">
        <w:t>;</w:t>
      </w:r>
      <w:r w:rsidR="00467F1D">
        <w:t xml:space="preserve"> a v neposlední řadě</w:t>
      </w:r>
      <w:r w:rsidR="00442E56">
        <w:t xml:space="preserve"> </w:t>
      </w:r>
      <w:r>
        <w:t>konstruktivní a otevřenou diskusi založenou na faktech.</w:t>
      </w:r>
      <w:r w:rsidR="00467F1D">
        <w:t xml:space="preserve"> Očekáváme také o</w:t>
      </w:r>
      <w:r>
        <w:t>chotu hledat řešení pro dobro všech a pochopitelně podporu v modlitbě.</w:t>
      </w:r>
    </w:p>
    <w:p w14:paraId="122CBA55" w14:textId="77777777" w:rsidR="00C011F4" w:rsidRDefault="00C011F4" w:rsidP="00E11C12">
      <w:pPr>
        <w:pStyle w:val="Normlnweb"/>
        <w:spacing w:before="0" w:beforeAutospacing="0" w:after="0" w:afterAutospacing="0"/>
        <w:jc w:val="both"/>
      </w:pPr>
    </w:p>
    <w:p w14:paraId="29D8370D" w14:textId="77777777" w:rsidR="00991978" w:rsidRDefault="00467F1D" w:rsidP="00E11C12">
      <w:pPr>
        <w:pStyle w:val="Normlnweb"/>
        <w:spacing w:before="0" w:beforeAutospacing="0" w:after="0" w:afterAutospacing="0"/>
        <w:jc w:val="both"/>
      </w:pPr>
      <w:r>
        <w:t>D</w:t>
      </w:r>
      <w:r w:rsidR="00E11C12">
        <w:t xml:space="preserve">ěkuji </w:t>
      </w:r>
      <w:r>
        <w:t xml:space="preserve">vám </w:t>
      </w:r>
      <w:r w:rsidR="00E11C12">
        <w:t xml:space="preserve">za vaši účast </w:t>
      </w:r>
      <w:r>
        <w:t xml:space="preserve">a </w:t>
      </w:r>
      <w:r w:rsidR="00E11C12">
        <w:t>za pozornost</w:t>
      </w:r>
      <w:r>
        <w:t xml:space="preserve">. </w:t>
      </w:r>
    </w:p>
    <w:p w14:paraId="39913C53" w14:textId="3D30393E" w:rsidR="00E11C12" w:rsidRDefault="00467F1D" w:rsidP="00E11C12">
      <w:pPr>
        <w:pStyle w:val="Normlnweb"/>
        <w:spacing w:before="0" w:beforeAutospacing="0" w:after="0" w:afterAutospacing="0"/>
        <w:jc w:val="both"/>
      </w:pPr>
      <w:r>
        <w:t>Nyní</w:t>
      </w:r>
      <w:r w:rsidR="00E11C12">
        <w:t xml:space="preserve"> rosím pana doktora </w:t>
      </w:r>
      <w:r>
        <w:t>K</w:t>
      </w:r>
      <w:r w:rsidR="00E11C12">
        <w:t>říže</w:t>
      </w:r>
      <w:r>
        <w:t xml:space="preserve"> o jeho</w:t>
      </w:r>
      <w:r w:rsidR="00E11C12">
        <w:t xml:space="preserve"> příspěvek.</w:t>
      </w:r>
    </w:p>
    <w:p w14:paraId="40F1FAB2" w14:textId="77777777" w:rsidR="00E4535C" w:rsidRDefault="00E4535C" w:rsidP="00E11C12">
      <w:pPr>
        <w:pStyle w:val="Normlnweb"/>
        <w:spacing w:before="0" w:beforeAutospacing="0" w:after="0" w:afterAutospacing="0"/>
        <w:jc w:val="both"/>
      </w:pPr>
    </w:p>
    <w:p w14:paraId="45316DEB" w14:textId="0409D857" w:rsidR="00E4535C" w:rsidRPr="00C011F4" w:rsidRDefault="0002280F" w:rsidP="00E11C12">
      <w:pPr>
        <w:pStyle w:val="Normlnweb"/>
        <w:spacing w:before="0" w:beforeAutospacing="0" w:after="0" w:afterAutospacing="0"/>
        <w:jc w:val="both"/>
        <w:rPr>
          <w:b/>
        </w:rPr>
      </w:pPr>
      <w:r w:rsidRPr="00C011F4">
        <w:rPr>
          <w:b/>
        </w:rPr>
        <w:t>JUDr. Jakub Kříž Ph.D.</w:t>
      </w:r>
    </w:p>
    <w:p w14:paraId="0346FDE7" w14:textId="77777777" w:rsidR="00E4535C" w:rsidRDefault="00E4535C" w:rsidP="00E11C12">
      <w:pPr>
        <w:pStyle w:val="Normlnweb"/>
        <w:spacing w:before="0" w:beforeAutospacing="0" w:after="0" w:afterAutospacing="0"/>
        <w:jc w:val="both"/>
      </w:pPr>
    </w:p>
    <w:p w14:paraId="6781FA07" w14:textId="40A96DD0" w:rsidR="00C96EFE" w:rsidRDefault="00E11C12" w:rsidP="00E11C12">
      <w:pPr>
        <w:pStyle w:val="Normlnweb"/>
        <w:spacing w:before="0" w:beforeAutospacing="0" w:after="0" w:afterAutospacing="0"/>
        <w:jc w:val="both"/>
      </w:pPr>
      <w:r>
        <w:t>Děkuji za slovo</w:t>
      </w:r>
      <w:r w:rsidR="0002280F">
        <w:t xml:space="preserve">. Přednesu jen </w:t>
      </w:r>
      <w:r w:rsidRPr="00FD283F">
        <w:rPr>
          <w:b/>
        </w:rPr>
        <w:t>několik poznámek</w:t>
      </w:r>
      <w:r>
        <w:t>.</w:t>
      </w:r>
      <w:r w:rsidR="0002280F">
        <w:t xml:space="preserve"> </w:t>
      </w:r>
      <w:r>
        <w:t>První důležitá poznámka</w:t>
      </w:r>
      <w:r w:rsidR="0002280F">
        <w:t xml:space="preserve">: </w:t>
      </w:r>
      <w:r>
        <w:t xml:space="preserve">situace, ve které se církev </w:t>
      </w:r>
      <w:r w:rsidR="0002280F">
        <w:t xml:space="preserve">v České republice v současné době </w:t>
      </w:r>
      <w:r>
        <w:t>nachází</w:t>
      </w:r>
      <w:r w:rsidR="0002280F">
        <w:t>,</w:t>
      </w:r>
      <w:r>
        <w:t xml:space="preserve"> je historicky zcela ojedinělá a zcela převratná. </w:t>
      </w:r>
      <w:r w:rsidR="0002280F">
        <w:t>Lze říci, že od doby, kdy křesťanství přišlo na naše území až do současnosti</w:t>
      </w:r>
      <w:r>
        <w:t>, se v podobné situaci nenacházela</w:t>
      </w:r>
      <w:r w:rsidR="0002280F">
        <w:t>. Veřejná moc</w:t>
      </w:r>
      <w:r w:rsidR="002410AD">
        <w:t>,</w:t>
      </w:r>
      <w:r>
        <w:t xml:space="preserve"> </w:t>
      </w:r>
      <w:r w:rsidR="002410AD">
        <w:t xml:space="preserve">prezentována </w:t>
      </w:r>
      <w:r>
        <w:t>v různých historických obdobích</w:t>
      </w:r>
      <w:r w:rsidR="002410AD" w:rsidRPr="002410AD">
        <w:t xml:space="preserve"> </w:t>
      </w:r>
      <w:r w:rsidR="002410AD">
        <w:t>různými entitami</w:t>
      </w:r>
      <w:r w:rsidR="0002280F">
        <w:t>,</w:t>
      </w:r>
      <w:r>
        <w:t xml:space="preserve"> přispívala finančně na chod církve.</w:t>
      </w:r>
      <w:r w:rsidR="00C96EFE">
        <w:t xml:space="preserve"> </w:t>
      </w:r>
      <w:r>
        <w:t>Nyní v roce 2012</w:t>
      </w:r>
      <w:r w:rsidR="0002280F">
        <w:t>, kdy byl přijímán</w:t>
      </w:r>
      <w:r>
        <w:t xml:space="preserve"> zákon o majetkovým vyrovnání s církvemi a náboženskými společnostmi, </w:t>
      </w:r>
      <w:r w:rsidR="002410AD">
        <w:t xml:space="preserve">se </w:t>
      </w:r>
      <w:r>
        <w:t>politická reprezentace rozhodla vydat cestou amerického modelu</w:t>
      </w:r>
      <w:r w:rsidR="002410AD">
        <w:t>, tedy že</w:t>
      </w:r>
      <w:r>
        <w:t xml:space="preserve"> stát církvím a náboženským společnostem na provoz </w:t>
      </w:r>
      <w:r w:rsidR="002410AD">
        <w:t xml:space="preserve">nepřispívá </w:t>
      </w:r>
      <w:r>
        <w:t>vůbec nic</w:t>
      </w:r>
      <w:r w:rsidR="00C96EFE">
        <w:t xml:space="preserve">. </w:t>
      </w:r>
    </w:p>
    <w:p w14:paraId="3EE69915" w14:textId="77777777" w:rsidR="00FD283F" w:rsidRDefault="00FD283F" w:rsidP="00E11C12">
      <w:pPr>
        <w:pStyle w:val="Normlnweb"/>
        <w:spacing w:before="0" w:beforeAutospacing="0" w:after="0" w:afterAutospacing="0"/>
        <w:jc w:val="both"/>
      </w:pPr>
    </w:p>
    <w:p w14:paraId="7BA69F19" w14:textId="64331496" w:rsidR="00E11C12" w:rsidRDefault="00C96EFE" w:rsidP="00E11C12">
      <w:pPr>
        <w:pStyle w:val="Normlnweb"/>
        <w:spacing w:before="0" w:beforeAutospacing="0" w:after="0" w:afterAutospacing="0"/>
        <w:jc w:val="both"/>
      </w:pPr>
      <w:r>
        <w:t>Výměnou</w:t>
      </w:r>
      <w:r w:rsidR="00E11C12">
        <w:t xml:space="preserve"> za realizaci restitučního procesu</w:t>
      </w:r>
      <w:r>
        <w:t>,</w:t>
      </w:r>
      <w:r w:rsidR="00E11C12">
        <w:t xml:space="preserve"> za to, že se navrátí část majetku </w:t>
      </w:r>
      <w:r>
        <w:t>je</w:t>
      </w:r>
      <w:r w:rsidR="00E11C12">
        <w:t xml:space="preserve">, že </w:t>
      </w:r>
      <w:r>
        <w:t>církev od roku</w:t>
      </w:r>
      <w:r w:rsidR="00E11C12">
        <w:t xml:space="preserve"> 2042</w:t>
      </w:r>
      <w:r>
        <w:t xml:space="preserve"> b</w:t>
      </w:r>
      <w:r w:rsidR="00E11C12">
        <w:t>ude muset žít zcela za své</w:t>
      </w:r>
      <w:r>
        <w:t>. P</w:t>
      </w:r>
      <w:r w:rsidR="00E11C12">
        <w:t>roč až od roku 2042</w:t>
      </w:r>
      <w:r>
        <w:t>? P</w:t>
      </w:r>
      <w:r w:rsidR="00E11C12">
        <w:t>rotože součástí modelu majetkového vyrovnání bylo také vyplacení finanční náhrady v</w:t>
      </w:r>
      <w:r>
        <w:t> </w:t>
      </w:r>
      <w:r w:rsidR="00E11C12">
        <w:t>penězích</w:t>
      </w:r>
      <w:r>
        <w:t>. Stát</w:t>
      </w:r>
      <w:r w:rsidR="00E11C12">
        <w:t xml:space="preserve"> nebyl ochoten finanční náhradu</w:t>
      </w:r>
      <w:r>
        <w:t xml:space="preserve"> </w:t>
      </w:r>
      <w:r w:rsidR="00E11C12">
        <w:t xml:space="preserve">platit jednorázově, zvolil </w:t>
      </w:r>
      <w:r>
        <w:t xml:space="preserve">proto </w:t>
      </w:r>
      <w:r w:rsidR="00E11C12">
        <w:t xml:space="preserve">cestu </w:t>
      </w:r>
      <w:r>
        <w:t>třiceti</w:t>
      </w:r>
      <w:r w:rsidR="00E11C12">
        <w:t xml:space="preserve"> ročních splátek. </w:t>
      </w:r>
      <w:r>
        <w:t>V</w:t>
      </w:r>
      <w:r w:rsidR="00E11C12">
        <w:t xml:space="preserve"> roce </w:t>
      </w:r>
      <w:r w:rsidR="00E11C12" w:rsidRPr="00FD283F">
        <w:rPr>
          <w:b/>
        </w:rPr>
        <w:t>2042 bude vyplacena poslední roční splátka</w:t>
      </w:r>
      <w:r w:rsidR="00E11C12">
        <w:t>.</w:t>
      </w:r>
      <w:r w:rsidR="00FD283F">
        <w:t xml:space="preserve"> </w:t>
      </w:r>
      <w:r>
        <w:t>Znamená to</w:t>
      </w:r>
      <w:r w:rsidR="00E11C12">
        <w:t xml:space="preserve">, že do té doby </w:t>
      </w:r>
      <w:r>
        <w:t xml:space="preserve">je </w:t>
      </w:r>
      <w:r w:rsidR="00E11C12">
        <w:t>případné neúspěchy v</w:t>
      </w:r>
      <w:r w:rsidR="00FD283F">
        <w:t> </w:t>
      </w:r>
      <w:r w:rsidR="00E11C12">
        <w:t>hospodaření možné ještě nějakým způsobem skrýt</w:t>
      </w:r>
      <w:r>
        <w:t xml:space="preserve">, </w:t>
      </w:r>
      <w:r w:rsidR="00FD283F">
        <w:t>„</w:t>
      </w:r>
      <w:proofErr w:type="spellStart"/>
      <w:r>
        <w:t>z</w:t>
      </w:r>
      <w:r w:rsidR="00E11C12">
        <w:t>adotovat</w:t>
      </w:r>
      <w:proofErr w:type="spellEnd"/>
      <w:r w:rsidR="00FD283F">
        <w:t>“</w:t>
      </w:r>
      <w:r w:rsidR="00E11C12">
        <w:t xml:space="preserve"> </w:t>
      </w:r>
      <w:r>
        <w:t>z</w:t>
      </w:r>
      <w:r w:rsidR="00E11C12">
        <w:t>e splátky finanční náhrady</w:t>
      </w:r>
      <w:r>
        <w:t>. Od</w:t>
      </w:r>
      <w:r w:rsidR="00E11C12">
        <w:t xml:space="preserve"> roku 2042 už takovou možnost mít</w:t>
      </w:r>
      <w:r>
        <w:t xml:space="preserve"> církev</w:t>
      </w:r>
      <w:r w:rsidR="00E11C12">
        <w:t xml:space="preserve"> nebude</w:t>
      </w:r>
      <w:r>
        <w:t>. B</w:t>
      </w:r>
      <w:r w:rsidR="00E11C12">
        <w:t xml:space="preserve">uď </w:t>
      </w:r>
      <w:r>
        <w:t xml:space="preserve">bude </w:t>
      </w:r>
      <w:r w:rsidR="00E11C12">
        <w:t>schopná si na sebe vydělat</w:t>
      </w:r>
      <w:r w:rsidR="000B233F">
        <w:t>,</w:t>
      </w:r>
      <w:r w:rsidR="00E11C12">
        <w:t xml:space="preserve"> ať už jakoukoliv cestou, </w:t>
      </w:r>
      <w:r>
        <w:t>tedy</w:t>
      </w:r>
      <w:r w:rsidR="00E11C12">
        <w:t xml:space="preserve"> cestou hospodářskou</w:t>
      </w:r>
      <w:r>
        <w:t>,</w:t>
      </w:r>
      <w:r w:rsidR="00E11C12">
        <w:t xml:space="preserve"> nebo vybere od svých věřících, nebo nebude schopná si na sebe vydělat</w:t>
      </w:r>
      <w:r w:rsidR="0013355C">
        <w:t>. Pak</w:t>
      </w:r>
      <w:r w:rsidR="00E11C12">
        <w:t xml:space="preserve"> bude muset své výdaje</w:t>
      </w:r>
      <w:r w:rsidR="0013355C" w:rsidRPr="0013355C">
        <w:t xml:space="preserve"> </w:t>
      </w:r>
      <w:r w:rsidR="0013355C">
        <w:t>omezovat</w:t>
      </w:r>
      <w:r w:rsidR="00E11C12">
        <w:t>.</w:t>
      </w:r>
      <w:r w:rsidR="0013355C">
        <w:t xml:space="preserve"> </w:t>
      </w:r>
      <w:r w:rsidR="00E11C12">
        <w:t xml:space="preserve">Tolik </w:t>
      </w:r>
      <w:r w:rsidR="0013355C" w:rsidRPr="00FD283F">
        <w:rPr>
          <w:b/>
        </w:rPr>
        <w:t>první poznámka</w:t>
      </w:r>
      <w:r w:rsidR="0013355C">
        <w:t xml:space="preserve"> k</w:t>
      </w:r>
      <w:r w:rsidR="00E11C12">
        <w:t xml:space="preserve"> </w:t>
      </w:r>
      <w:r w:rsidR="00E11C12">
        <w:lastRenderedPageBreak/>
        <w:t xml:space="preserve">historicky </w:t>
      </w:r>
      <w:r w:rsidR="0013355C">
        <w:t xml:space="preserve">skutečně </w:t>
      </w:r>
      <w:r w:rsidR="00E11C12">
        <w:t>unikátní situac</w:t>
      </w:r>
      <w:r w:rsidR="0013355C">
        <w:t>i</w:t>
      </w:r>
      <w:r w:rsidR="00E11C12">
        <w:t>.</w:t>
      </w:r>
      <w:r w:rsidR="00FD283F">
        <w:t xml:space="preserve"> </w:t>
      </w:r>
      <w:r w:rsidR="0013355C">
        <w:t>Tato situace</w:t>
      </w:r>
      <w:r w:rsidR="00E11C12">
        <w:t xml:space="preserve"> samozřejmě zvyšuje tlak na naše pastýře</w:t>
      </w:r>
      <w:r w:rsidR="0013355C">
        <w:t>,</w:t>
      </w:r>
      <w:r w:rsidR="00E11C12">
        <w:t xml:space="preserve"> na biskupy, kteří musí hledat cesty, jakým způsobem zajistit majetkové přežití církve.</w:t>
      </w:r>
    </w:p>
    <w:p w14:paraId="023DAA81" w14:textId="77777777" w:rsidR="0013355C" w:rsidRDefault="0013355C" w:rsidP="00E11C12">
      <w:pPr>
        <w:pStyle w:val="Normlnweb"/>
        <w:spacing w:before="0" w:beforeAutospacing="0" w:after="0" w:afterAutospacing="0"/>
        <w:jc w:val="both"/>
      </w:pPr>
    </w:p>
    <w:p w14:paraId="42327D6A" w14:textId="127413E7" w:rsidR="00E11C12" w:rsidRDefault="00E11C12" w:rsidP="00E11C12">
      <w:pPr>
        <w:pStyle w:val="Normlnweb"/>
        <w:spacing w:before="0" w:beforeAutospacing="0" w:after="0" w:afterAutospacing="0"/>
        <w:jc w:val="both"/>
      </w:pPr>
      <w:r w:rsidRPr="00FD283F">
        <w:rPr>
          <w:b/>
        </w:rPr>
        <w:t>Další fakt</w:t>
      </w:r>
      <w:r>
        <w:t xml:space="preserve">, který je dobré si uvědomit, když přemýšlíme o tom, jakým způsobem </w:t>
      </w:r>
      <w:r w:rsidR="00DE1744">
        <w:t xml:space="preserve">má </w:t>
      </w:r>
      <w:r>
        <w:t xml:space="preserve">hospodařit farnosti </w:t>
      </w:r>
      <w:r w:rsidR="00616BC6">
        <w:t xml:space="preserve">a </w:t>
      </w:r>
      <w:r>
        <w:t xml:space="preserve">diecéze, jak má být mezi </w:t>
      </w:r>
      <w:r w:rsidR="0013355C">
        <w:t>nimi</w:t>
      </w:r>
      <w:r>
        <w:t xml:space="preserve"> rozdělena</w:t>
      </w:r>
      <w:r w:rsidR="00616BC6" w:rsidRPr="00616BC6">
        <w:t xml:space="preserve"> </w:t>
      </w:r>
      <w:r w:rsidR="00616BC6">
        <w:t>hospodářská aktivita. Vím</w:t>
      </w:r>
      <w:r>
        <w:t xml:space="preserve">, že to je něco, co co vás a nás všechny trápí. </w:t>
      </w:r>
      <w:r w:rsidR="00616BC6">
        <w:t>J</w:t>
      </w:r>
      <w:r>
        <w:t xml:space="preserve">e potřeba si uvědomit, že </w:t>
      </w:r>
      <w:r w:rsidRPr="00FD283F">
        <w:rPr>
          <w:b/>
        </w:rPr>
        <w:t>otázka naturální restituce</w:t>
      </w:r>
      <w:r>
        <w:t xml:space="preserve">, kdo </w:t>
      </w:r>
      <w:r w:rsidR="00616BC6">
        <w:t xml:space="preserve">jaký majetek </w:t>
      </w:r>
      <w:r>
        <w:t xml:space="preserve">dostal zpátky, </w:t>
      </w:r>
      <w:r w:rsidRPr="00FD283F">
        <w:rPr>
          <w:b/>
        </w:rPr>
        <w:t>je v podstatě loterie</w:t>
      </w:r>
      <w:r>
        <w:t xml:space="preserve">. </w:t>
      </w:r>
      <w:r w:rsidR="00616BC6">
        <w:t>L</w:t>
      </w:r>
      <w:r>
        <w:t xml:space="preserve">oterie z toho důvodu, že </w:t>
      </w:r>
      <w:r w:rsidR="00616BC6">
        <w:t xml:space="preserve">zatímco </w:t>
      </w:r>
      <w:r>
        <w:t>v roce 1948 stát sebral všem vše</w:t>
      </w:r>
      <w:r w:rsidR="00616BC6">
        <w:t>,</w:t>
      </w:r>
      <w:r>
        <w:t xml:space="preserve"> po roce 2012 se vydává pouze část toho, co bylo sebráno. </w:t>
      </w:r>
      <w:r w:rsidR="00FD283F">
        <w:t>To se navíc děje</w:t>
      </w:r>
      <w:r w:rsidR="00616BC6">
        <w:t xml:space="preserve"> </w:t>
      </w:r>
      <w:r>
        <w:t xml:space="preserve">na základě kritérií, která na každý subjekt </w:t>
      </w:r>
      <w:r w:rsidR="00616BC6">
        <w:t xml:space="preserve">dopadají </w:t>
      </w:r>
      <w:r>
        <w:t>jiným způsobem</w:t>
      </w:r>
      <w:r w:rsidR="00616BC6">
        <w:t>. D</w:t>
      </w:r>
      <w:r>
        <w:t>ám velice jednoduchý příklad</w:t>
      </w:r>
      <w:r w:rsidR="00616BC6">
        <w:t>: F</w:t>
      </w:r>
      <w:r>
        <w:t>arnost mohla mít 5 ha lesa. To, zda jí byl vydán či nikoliv</w:t>
      </w:r>
      <w:r w:rsidR="00616BC6">
        <w:t>,</w:t>
      </w:r>
      <w:r>
        <w:t xml:space="preserve"> závisí na tak nahodilé věci jako </w:t>
      </w:r>
      <w:r w:rsidR="00616BC6">
        <w:t xml:space="preserve">je </w:t>
      </w:r>
      <w:r>
        <w:t xml:space="preserve">to, zda </w:t>
      </w:r>
      <w:r w:rsidR="00FD283F">
        <w:t xml:space="preserve">v roce 2012 </w:t>
      </w:r>
      <w:r w:rsidR="00616BC6">
        <w:t xml:space="preserve">s daným lesem hospodařily </w:t>
      </w:r>
      <w:r>
        <w:t>Lesy České republiky nebo Vojenské lesy České republiky</w:t>
      </w:r>
      <w:r w:rsidR="00616BC6">
        <w:t xml:space="preserve">. </w:t>
      </w:r>
      <w:r>
        <w:t xml:space="preserve">Vojenské lesy </w:t>
      </w:r>
      <w:r w:rsidR="00616BC6">
        <w:t xml:space="preserve">totiž </w:t>
      </w:r>
      <w:r>
        <w:t>nevydávaly</w:t>
      </w:r>
      <w:r w:rsidR="00616BC6">
        <w:t>, zatímco</w:t>
      </w:r>
      <w:r>
        <w:t xml:space="preserve"> Lesy České republiky </w:t>
      </w:r>
      <w:r w:rsidR="00616BC6">
        <w:t>ano. Chci tím</w:t>
      </w:r>
      <w:r>
        <w:t xml:space="preserve"> jenom naznačit, že </w:t>
      </w:r>
      <w:r w:rsidR="00616BC6">
        <w:t xml:space="preserve">skutečnost, zda je </w:t>
      </w:r>
      <w:r>
        <w:t xml:space="preserve">dnes některá farnost bohatší nebo chudší, </w:t>
      </w:r>
      <w:r w:rsidR="00616BC6">
        <w:t>je opravdu otázka „výhry v loterii“</w:t>
      </w:r>
      <w:r>
        <w:t>. Ne</w:t>
      </w:r>
      <w:r w:rsidR="00616BC6">
        <w:t>jde o to</w:t>
      </w:r>
      <w:r>
        <w:t xml:space="preserve">, zda byla bohatá historicky, ale </w:t>
      </w:r>
      <w:r w:rsidR="00616BC6">
        <w:t>o to</w:t>
      </w:r>
      <w:r>
        <w:t>, jakým způsobem</w:t>
      </w:r>
      <w:r w:rsidR="00616BC6">
        <w:t xml:space="preserve"> </w:t>
      </w:r>
      <w:proofErr w:type="gramStart"/>
      <w:r w:rsidR="00616BC6">
        <w:t xml:space="preserve">byl </w:t>
      </w:r>
      <w:r>
        <w:t xml:space="preserve"> její</w:t>
      </w:r>
      <w:proofErr w:type="gramEnd"/>
      <w:r>
        <w:t xml:space="preserve"> historický majetek </w:t>
      </w:r>
      <w:r w:rsidR="00FD283F">
        <w:t xml:space="preserve">v roce </w:t>
      </w:r>
      <w:r>
        <w:t>2012 rozvrstven mezi různé organizační složky státu a různé státní organizace.</w:t>
      </w:r>
    </w:p>
    <w:p w14:paraId="67FAEBB0" w14:textId="77777777" w:rsidR="00991978" w:rsidRDefault="00991978" w:rsidP="00E11C12">
      <w:pPr>
        <w:pStyle w:val="Normlnweb"/>
        <w:spacing w:before="0" w:beforeAutospacing="0" w:after="0" w:afterAutospacing="0"/>
        <w:jc w:val="both"/>
      </w:pPr>
    </w:p>
    <w:p w14:paraId="3B489A0A" w14:textId="70468F48" w:rsidR="00E11C12" w:rsidRDefault="00E11C12" w:rsidP="00E11C12">
      <w:pPr>
        <w:pStyle w:val="Normlnweb"/>
        <w:spacing w:before="0" w:beforeAutospacing="0" w:after="0" w:afterAutospacing="0"/>
        <w:jc w:val="both"/>
      </w:pPr>
      <w:r>
        <w:t xml:space="preserve">Současně se dostáváme do historicky ojedinělé situace </w:t>
      </w:r>
      <w:r w:rsidR="00616BC6">
        <w:t xml:space="preserve">i </w:t>
      </w:r>
      <w:r>
        <w:t xml:space="preserve">v tom ohledu, že </w:t>
      </w:r>
      <w:r w:rsidRPr="00FD283F">
        <w:rPr>
          <w:b/>
        </w:rPr>
        <w:t>v minulosti jednotlivé nadace</w:t>
      </w:r>
      <w:r>
        <w:t xml:space="preserve">, o kterých hovořil generální vikář, </w:t>
      </w:r>
      <w:r w:rsidRPr="00FD283F">
        <w:rPr>
          <w:b/>
        </w:rPr>
        <w:t xml:space="preserve">byly vázány </w:t>
      </w:r>
      <w:r w:rsidR="00616BC6" w:rsidRPr="00FD283F">
        <w:rPr>
          <w:b/>
        </w:rPr>
        <w:t>na jednotlivé</w:t>
      </w:r>
      <w:r w:rsidRPr="00FD283F">
        <w:rPr>
          <w:b/>
        </w:rPr>
        <w:t xml:space="preserve"> církevní funkce</w:t>
      </w:r>
      <w:r w:rsidR="00616BC6">
        <w:t>. S</w:t>
      </w:r>
      <w:r>
        <w:t xml:space="preserve"> výkonem každé církevní funkce byl spjat nějaký nadační fond nadace. Říkal</w:t>
      </w:r>
      <w:r w:rsidR="00616BC6">
        <w:t xml:space="preserve">o se </w:t>
      </w:r>
      <w:r w:rsidR="0083480B">
        <w:t>tom</w:t>
      </w:r>
      <w:r w:rsidR="00991978">
        <w:t xml:space="preserve">u </w:t>
      </w:r>
      <w:r>
        <w:t>obročí</w:t>
      </w:r>
      <w:r w:rsidR="00616BC6">
        <w:t>.</w:t>
      </w:r>
      <w:r>
        <w:t xml:space="preserve"> </w:t>
      </w:r>
      <w:r w:rsidR="00616BC6" w:rsidRPr="00FD283F">
        <w:rPr>
          <w:b/>
        </w:rPr>
        <w:t>Dne</w:t>
      </w:r>
      <w:r w:rsidR="0083480B" w:rsidRPr="00FD283F">
        <w:rPr>
          <w:b/>
        </w:rPr>
        <w:t>šní trend</w:t>
      </w:r>
      <w:r w:rsidR="0083480B">
        <w:t xml:space="preserve">, </w:t>
      </w:r>
      <w:r>
        <w:t xml:space="preserve">potvrzen novým </w:t>
      </w:r>
      <w:r w:rsidR="0083480B">
        <w:t>K</w:t>
      </w:r>
      <w:r>
        <w:t>odexem kanonického práva z roku 1982</w:t>
      </w:r>
      <w:r w:rsidR="0083480B">
        <w:t>,</w:t>
      </w:r>
      <w:r>
        <w:t xml:space="preserve"> </w:t>
      </w:r>
      <w:r w:rsidR="0083480B">
        <w:t xml:space="preserve">je takový, že </w:t>
      </w:r>
      <w:r>
        <w:t>majetkov</w:t>
      </w:r>
      <w:r w:rsidR="0083480B">
        <w:t>á</w:t>
      </w:r>
      <w:r>
        <w:t xml:space="preserve"> spr</w:t>
      </w:r>
      <w:r w:rsidR="0083480B">
        <w:t>áva spadá spíše do diecéze jako celku</w:t>
      </w:r>
      <w:r>
        <w:t xml:space="preserve"> a </w:t>
      </w:r>
      <w:r w:rsidRPr="00FD283F">
        <w:rPr>
          <w:b/>
        </w:rPr>
        <w:t xml:space="preserve">biskup má odpovědnost za </w:t>
      </w:r>
      <w:r w:rsidR="0083480B" w:rsidRPr="00FD283F">
        <w:rPr>
          <w:b/>
        </w:rPr>
        <w:t xml:space="preserve">ekonomické </w:t>
      </w:r>
      <w:r w:rsidRPr="00FD283F">
        <w:rPr>
          <w:b/>
        </w:rPr>
        <w:t>přežití diecéze jako celku</w:t>
      </w:r>
      <w:r>
        <w:t>.</w:t>
      </w:r>
    </w:p>
    <w:p w14:paraId="7FA45672" w14:textId="77777777" w:rsidR="00991978" w:rsidRDefault="00991978" w:rsidP="00E11C12">
      <w:pPr>
        <w:pStyle w:val="Normlnweb"/>
        <w:spacing w:before="0" w:beforeAutospacing="0" w:after="0" w:afterAutospacing="0"/>
        <w:jc w:val="both"/>
      </w:pPr>
    </w:p>
    <w:p w14:paraId="1B5DFCB8" w14:textId="77BBEDF2" w:rsidR="00E11C12" w:rsidRDefault="00E11C12" w:rsidP="00E11C12">
      <w:pPr>
        <w:pStyle w:val="Normlnweb"/>
        <w:spacing w:before="0" w:beforeAutospacing="0" w:after="0" w:afterAutospacing="0"/>
        <w:jc w:val="both"/>
      </w:pPr>
      <w:r>
        <w:t>Například v případě pražské diecéze a v porovnání s jinými vystupuje velmi markantně rozdělení majetku mezi farnosti a diecéze výrazně ve prospěch farností</w:t>
      </w:r>
      <w:r w:rsidR="00FD283F">
        <w:t>. To</w:t>
      </w:r>
      <w:r>
        <w:t xml:space="preserve"> znamená, že farnostem patří výrazně větší podíl diecézního majetku než biskupství, pokud to porovnáme s ostatními diecézemi</w:t>
      </w:r>
      <w:r w:rsidR="00FD283F">
        <w:t>. P</w:t>
      </w:r>
      <w:r>
        <w:t xml:space="preserve">roto pokud zaznamenáváte nějaké snahy o redistribuci toho majetku v rámci celého, řekněme, diecézního holdingu, když použiju to slovo z obchodního práva, </w:t>
      </w:r>
      <w:r w:rsidR="004C30AD">
        <w:t>pak to má</w:t>
      </w:r>
      <w:r>
        <w:t xml:space="preserve"> své logické opodstatnění v tom, že </w:t>
      </w:r>
      <w:r w:rsidR="008725E9" w:rsidRPr="004C30AD">
        <w:rPr>
          <w:b/>
        </w:rPr>
        <w:t>d</w:t>
      </w:r>
      <w:r w:rsidRPr="004C30AD">
        <w:rPr>
          <w:b/>
        </w:rPr>
        <w:t xml:space="preserve">iecézní biskup není zodpovědný za přežití </w:t>
      </w:r>
      <w:r w:rsidR="004C30AD" w:rsidRPr="004C30AD">
        <w:rPr>
          <w:b/>
        </w:rPr>
        <w:t xml:space="preserve">jedné konkrétní </w:t>
      </w:r>
      <w:r w:rsidRPr="004C30AD">
        <w:rPr>
          <w:b/>
        </w:rPr>
        <w:t>farnosti, ale za přežití diecéze jako celku</w:t>
      </w:r>
      <w:r>
        <w:t>.</w:t>
      </w:r>
    </w:p>
    <w:p w14:paraId="6D6C932D" w14:textId="77777777" w:rsidR="00991978" w:rsidRDefault="00991978" w:rsidP="00E11C12">
      <w:pPr>
        <w:pStyle w:val="Normlnweb"/>
        <w:spacing w:before="0" w:beforeAutospacing="0" w:after="0" w:afterAutospacing="0"/>
        <w:jc w:val="both"/>
      </w:pPr>
    </w:p>
    <w:p w14:paraId="7FB4E067" w14:textId="78499153" w:rsidR="00E11C12" w:rsidRDefault="00E11C12" w:rsidP="00E11C12">
      <w:pPr>
        <w:pStyle w:val="Normlnweb"/>
        <w:spacing w:before="0" w:beforeAutospacing="0" w:after="0" w:afterAutospacing="0"/>
        <w:jc w:val="both"/>
      </w:pPr>
      <w:r>
        <w:t>Viděli jsme poměrně složitý graf zřizovaných osob</w:t>
      </w:r>
      <w:r w:rsidR="008725E9">
        <w:t>,</w:t>
      </w:r>
      <w:r>
        <w:t xml:space="preserve"> ovládaných osob</w:t>
      </w:r>
      <w:r w:rsidR="008725E9">
        <w:t>,</w:t>
      </w:r>
      <w:r>
        <w:t xml:space="preserve"> </w:t>
      </w:r>
      <w:proofErr w:type="spellStart"/>
      <w:r>
        <w:t>svěřenský</w:t>
      </w:r>
      <w:proofErr w:type="spellEnd"/>
      <w:r>
        <w:t xml:space="preserve"> fond</w:t>
      </w:r>
      <w:r w:rsidR="008725E9">
        <w:t>,</w:t>
      </w:r>
      <w:r>
        <w:t xml:space="preserve"> </w:t>
      </w:r>
      <w:proofErr w:type="spellStart"/>
      <w:r>
        <w:t>eseróčka</w:t>
      </w:r>
      <w:proofErr w:type="spellEnd"/>
      <w:r>
        <w:t xml:space="preserve"> nebo</w:t>
      </w:r>
      <w:r w:rsidR="004C30AD">
        <w:t>li</w:t>
      </w:r>
      <w:r>
        <w:t xml:space="preserve"> holdingov</w:t>
      </w:r>
      <w:r w:rsidR="004C30AD">
        <w:t>ou</w:t>
      </w:r>
      <w:r>
        <w:t xml:space="preserve"> společnost a na ni navázan</w:t>
      </w:r>
      <w:r w:rsidR="004C30AD">
        <w:t>á „</w:t>
      </w:r>
      <w:proofErr w:type="spellStart"/>
      <w:r w:rsidR="004C30AD">
        <w:t>eseróčka</w:t>
      </w:r>
      <w:proofErr w:type="spellEnd"/>
      <w:r w:rsidR="004C30AD">
        <w:t>“</w:t>
      </w:r>
      <w:r>
        <w:t xml:space="preserve"> a různé další entity. </w:t>
      </w:r>
      <w:r w:rsidR="004C30AD" w:rsidRPr="004C30AD">
        <w:rPr>
          <w:b/>
        </w:rPr>
        <w:t>S</w:t>
      </w:r>
      <w:r w:rsidRPr="004C30AD">
        <w:rPr>
          <w:b/>
        </w:rPr>
        <w:t>etkávám s</w:t>
      </w:r>
      <w:r w:rsidR="004C30AD" w:rsidRPr="004C30AD">
        <w:rPr>
          <w:b/>
        </w:rPr>
        <w:t>e s otázkou</w:t>
      </w:r>
      <w:r w:rsidRPr="004C30AD">
        <w:rPr>
          <w:b/>
        </w:rPr>
        <w:t xml:space="preserve">, zda </w:t>
      </w:r>
      <w:r w:rsidR="008725E9" w:rsidRPr="004C30AD">
        <w:rPr>
          <w:b/>
        </w:rPr>
        <w:t xml:space="preserve">tento </w:t>
      </w:r>
      <w:r w:rsidRPr="004C30AD">
        <w:rPr>
          <w:b/>
        </w:rPr>
        <w:t>složitě vytvořený systém neslouží k tomu, aby bylo jednodušší tu a tam něco odklonit</w:t>
      </w:r>
      <w:r>
        <w:t>. Určitě jste se s touhle námitkou také setkali.</w:t>
      </w:r>
      <w:r w:rsidR="00991978">
        <w:t xml:space="preserve"> </w:t>
      </w:r>
    </w:p>
    <w:p w14:paraId="5CA1658B" w14:textId="77777777" w:rsidR="004C30AD" w:rsidRDefault="004C30AD" w:rsidP="00E11C12">
      <w:pPr>
        <w:pStyle w:val="Normlnweb"/>
        <w:spacing w:before="0" w:beforeAutospacing="0" w:after="0" w:afterAutospacing="0"/>
        <w:jc w:val="both"/>
      </w:pPr>
    </w:p>
    <w:p w14:paraId="017DFECD" w14:textId="04154C68" w:rsidR="00E11C12" w:rsidRPr="00991978" w:rsidRDefault="00991978" w:rsidP="00E11C12">
      <w:pPr>
        <w:pStyle w:val="Normlnweb"/>
        <w:spacing w:before="0" w:beforeAutospacing="0" w:after="0" w:afterAutospacing="0"/>
        <w:jc w:val="both"/>
      </w:pPr>
      <w:r>
        <w:t>P</w:t>
      </w:r>
      <w:r w:rsidR="004C30AD">
        <w:t xml:space="preserve">opsaný systém hospodaření, stejně </w:t>
      </w:r>
      <w:r w:rsidR="00E11C12">
        <w:t xml:space="preserve">jako každý </w:t>
      </w:r>
      <w:r>
        <w:t>jiný</w:t>
      </w:r>
      <w:r w:rsidR="004C30AD">
        <w:t>, lze</w:t>
      </w:r>
      <w:r w:rsidR="00E11C12">
        <w:t xml:space="preserve"> provozovat </w:t>
      </w:r>
      <w:r w:rsidR="004C30AD">
        <w:t>nedobře</w:t>
      </w:r>
      <w:r w:rsidR="00E11C12">
        <w:t>, z každého systému lze něco ukrást</w:t>
      </w:r>
      <w:r w:rsidR="004C30AD">
        <w:t>,</w:t>
      </w:r>
      <w:r w:rsidR="00E11C12">
        <w:t xml:space="preserve"> odklonit</w:t>
      </w:r>
      <w:r w:rsidR="004C30AD">
        <w:t>. N</w:t>
      </w:r>
      <w:r w:rsidR="00E11C12">
        <w:t xml:space="preserve">icméně rozdíl můžeme demonstrovat poměrně jednoduše, když </w:t>
      </w:r>
      <w:r w:rsidR="004C30AD">
        <w:t xml:space="preserve">si představíme </w:t>
      </w:r>
      <w:r w:rsidR="00E11C12">
        <w:t>velký hrnec guláše.</w:t>
      </w:r>
      <w:r w:rsidR="004C30AD">
        <w:t xml:space="preserve"> </w:t>
      </w:r>
      <w:r w:rsidR="00E11C12">
        <w:t xml:space="preserve">Tak vlastně vypadá hospodaření diecéze nebo biskupství, pokud nezřizuje jednotlivá projektová </w:t>
      </w:r>
      <w:proofErr w:type="spellStart"/>
      <w:r w:rsidR="00E11C12">
        <w:t>eseróčka</w:t>
      </w:r>
      <w:proofErr w:type="spellEnd"/>
      <w:r w:rsidR="00E11C12">
        <w:t xml:space="preserve"> nebo jednotlivé obchodní společnosti</w:t>
      </w:r>
      <w:r w:rsidR="004C30AD">
        <w:t>. Všechny</w:t>
      </w:r>
      <w:r w:rsidR="00E11C12">
        <w:t xml:space="preserve"> projekty </w:t>
      </w:r>
      <w:r w:rsidR="004C30AD">
        <w:t xml:space="preserve">pak </w:t>
      </w:r>
      <w:r w:rsidR="00E11C12">
        <w:t>existují v rámci jedné právnické osoby</w:t>
      </w:r>
      <w:r w:rsidR="004C30AD">
        <w:t>. Ty lze</w:t>
      </w:r>
      <w:r w:rsidR="00E11C12">
        <w:t xml:space="preserve"> </w:t>
      </w:r>
      <w:r w:rsidR="004C30AD">
        <w:t xml:space="preserve">kontrolovat </w:t>
      </w:r>
      <w:r w:rsidR="00E11C12">
        <w:t>poměrně složitě a složitě se vyvozuje odpovědnost.</w:t>
      </w:r>
      <w:r w:rsidR="004C30AD">
        <w:t xml:space="preserve"> Pokud ale guláš</w:t>
      </w:r>
      <w:r w:rsidR="00E11C12">
        <w:t xml:space="preserve"> rozlijeme do jednotlivých talířů, každý talíř symbolizuje </w:t>
      </w:r>
      <w:r w:rsidR="008725E9">
        <w:t xml:space="preserve">jeden </w:t>
      </w:r>
      <w:r w:rsidR="00E11C12">
        <w:t>podnikatelský záměr.</w:t>
      </w:r>
      <w:r w:rsidR="008725E9">
        <w:t xml:space="preserve"> </w:t>
      </w:r>
      <w:r w:rsidR="00E11C12">
        <w:t>T</w:t>
      </w:r>
      <w:r w:rsidR="004C30AD">
        <w:t>am je kontrola</w:t>
      </w:r>
      <w:r w:rsidR="00E11C12">
        <w:t xml:space="preserve"> </w:t>
      </w:r>
      <w:r w:rsidR="004C30AD">
        <w:t>už jednodušší</w:t>
      </w:r>
      <w:r w:rsidR="00E11C12">
        <w:t>.</w:t>
      </w:r>
      <w:r>
        <w:t xml:space="preserve"> </w:t>
      </w:r>
      <w:r w:rsidR="004C30AD">
        <w:t>Jak</w:t>
      </w:r>
      <w:r w:rsidR="00E11C12">
        <w:t xml:space="preserve"> zmínil generální vikář </w:t>
      </w:r>
      <w:r w:rsidR="008725E9">
        <w:t xml:space="preserve">Balík, </w:t>
      </w:r>
      <w:r w:rsidR="00E11C12">
        <w:t>obchodní rejstřík je dnes založen na principu transparentnosti</w:t>
      </w:r>
      <w:r w:rsidR="008725E9">
        <w:t xml:space="preserve">. </w:t>
      </w:r>
      <w:r w:rsidR="008725E9" w:rsidRPr="004C30AD">
        <w:rPr>
          <w:b/>
        </w:rPr>
        <w:t xml:space="preserve">Můžeme si tedy </w:t>
      </w:r>
      <w:r w:rsidR="00E11C12" w:rsidRPr="004C30AD">
        <w:rPr>
          <w:b/>
        </w:rPr>
        <w:t>stáhnout účetní závěrky všech obchodních společností, které arcibiskupství zřizuje, zatímco účetní závěrku arcibiskupství si z rejstříku církevních právnických osob stáhnout nemůže</w:t>
      </w:r>
      <w:r w:rsidR="008725E9" w:rsidRPr="004C30AD">
        <w:rPr>
          <w:b/>
        </w:rPr>
        <w:t>m</w:t>
      </w:r>
      <w:r w:rsidR="00E11C12" w:rsidRPr="004C30AD">
        <w:rPr>
          <w:b/>
        </w:rPr>
        <w:t>e.</w:t>
      </w:r>
    </w:p>
    <w:p w14:paraId="64F93D22" w14:textId="77777777" w:rsidR="004C30AD" w:rsidRPr="004C30AD" w:rsidRDefault="004C30AD" w:rsidP="00E11C12">
      <w:pPr>
        <w:pStyle w:val="Normlnweb"/>
        <w:spacing w:before="0" w:beforeAutospacing="0" w:after="0" w:afterAutospacing="0"/>
        <w:jc w:val="both"/>
        <w:rPr>
          <w:b/>
        </w:rPr>
      </w:pPr>
    </w:p>
    <w:p w14:paraId="1C76FE08" w14:textId="13EF6364" w:rsidR="00E11C12" w:rsidRPr="004C30AD" w:rsidRDefault="00991978" w:rsidP="00E11C12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Na závěr</w:t>
      </w:r>
      <w:r w:rsidR="00E11C12" w:rsidRPr="004C30AD">
        <w:rPr>
          <w:b/>
        </w:rPr>
        <w:t xml:space="preserve"> poslední myšlenka</w:t>
      </w:r>
      <w:r w:rsidR="008725E9" w:rsidRPr="004C30AD">
        <w:rPr>
          <w:b/>
        </w:rPr>
        <w:t>:</w:t>
      </w:r>
      <w:r w:rsidR="00E11C12" w:rsidRPr="004C30AD">
        <w:rPr>
          <w:b/>
        </w:rPr>
        <w:t xml:space="preserve"> </w:t>
      </w:r>
      <w:r w:rsidR="008725E9" w:rsidRPr="004C30AD">
        <w:rPr>
          <w:b/>
        </w:rPr>
        <w:t>k</w:t>
      </w:r>
      <w:r w:rsidR="00E11C12" w:rsidRPr="004C30AD">
        <w:rPr>
          <w:b/>
        </w:rPr>
        <w:t>líčoví jsou lidé, nikoliv struktury.</w:t>
      </w:r>
      <w:r w:rsidR="004C30AD">
        <w:rPr>
          <w:b/>
        </w:rPr>
        <w:t xml:space="preserve"> </w:t>
      </w:r>
      <w:r w:rsidR="00E11C12">
        <w:t xml:space="preserve">Můžeme hodně přemýšlet o tom, jak namodelovat různé vztahy závislosti mezi jednotlivými právnickými osobami, ale nakonec vždy skončíme u otázky, zda </w:t>
      </w:r>
      <w:r w:rsidR="008725E9">
        <w:t xml:space="preserve">církev </w:t>
      </w:r>
      <w:r w:rsidR="00E11C12">
        <w:t>najde dostatek profesionálů, kteří budou důvěryhodným způsobem jednotlivé podnikatelské projekty řídit.</w:t>
      </w:r>
    </w:p>
    <w:p w14:paraId="1BFC4AF5" w14:textId="417EBF05" w:rsidR="00E11C12" w:rsidRDefault="008725E9" w:rsidP="00E11C12">
      <w:pPr>
        <w:pStyle w:val="Normlnweb"/>
        <w:spacing w:before="0" w:beforeAutospacing="0" w:after="0" w:afterAutospacing="0"/>
        <w:jc w:val="both"/>
      </w:pPr>
      <w:r>
        <w:t>Děkuji za slovo.</w:t>
      </w:r>
    </w:p>
    <w:sectPr w:rsidR="00E11C12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6DC0" w14:textId="77777777" w:rsidR="00F045CB" w:rsidRDefault="00F045CB" w:rsidP="00E11C12">
      <w:r>
        <w:separator/>
      </w:r>
    </w:p>
  </w:endnote>
  <w:endnote w:type="continuationSeparator" w:id="0">
    <w:p w14:paraId="664A2E13" w14:textId="77777777" w:rsidR="00F045CB" w:rsidRDefault="00F045CB" w:rsidP="00E1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8BAB" w14:textId="77777777" w:rsidR="00F045CB" w:rsidRDefault="00F045CB" w:rsidP="00E11C12">
      <w:r>
        <w:separator/>
      </w:r>
    </w:p>
  </w:footnote>
  <w:footnote w:type="continuationSeparator" w:id="0">
    <w:p w14:paraId="7E8983AC" w14:textId="77777777" w:rsidR="00F045CB" w:rsidRDefault="00F045CB" w:rsidP="00E1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91807"/>
      <w:docPartObj>
        <w:docPartGallery w:val="Page Numbers (Top of Page)"/>
        <w:docPartUnique/>
      </w:docPartObj>
    </w:sdtPr>
    <w:sdtEndPr/>
    <w:sdtContent>
      <w:p w14:paraId="36B3D32A" w14:textId="6AC25029" w:rsidR="00FD283F" w:rsidRDefault="00FD283F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6D6">
          <w:rPr>
            <w:noProof/>
          </w:rPr>
          <w:t>4</w:t>
        </w:r>
        <w:r>
          <w:fldChar w:fldCharType="end"/>
        </w:r>
      </w:p>
    </w:sdtContent>
  </w:sdt>
  <w:p w14:paraId="2BB8B8EB" w14:textId="77777777" w:rsidR="00FD283F" w:rsidRDefault="00FD2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867"/>
    <w:multiLevelType w:val="hybridMultilevel"/>
    <w:tmpl w:val="1A98AB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791"/>
    <w:multiLevelType w:val="hybridMultilevel"/>
    <w:tmpl w:val="F6CA6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087"/>
    <w:multiLevelType w:val="hybridMultilevel"/>
    <w:tmpl w:val="D5A480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2D4E"/>
    <w:multiLevelType w:val="hybridMultilevel"/>
    <w:tmpl w:val="9BB61172"/>
    <w:lvl w:ilvl="0" w:tplc="AE9E4DF6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6251"/>
    <w:multiLevelType w:val="hybridMultilevel"/>
    <w:tmpl w:val="1994B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3BEF"/>
    <w:multiLevelType w:val="hybridMultilevel"/>
    <w:tmpl w:val="1026DC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83AE3"/>
    <w:multiLevelType w:val="hybridMultilevel"/>
    <w:tmpl w:val="9CDA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2"/>
    <w:rsid w:val="000102CF"/>
    <w:rsid w:val="0002280F"/>
    <w:rsid w:val="00042131"/>
    <w:rsid w:val="00072E8C"/>
    <w:rsid w:val="000B233F"/>
    <w:rsid w:val="000D19F1"/>
    <w:rsid w:val="000D7F18"/>
    <w:rsid w:val="0012282D"/>
    <w:rsid w:val="0013355C"/>
    <w:rsid w:val="00157B65"/>
    <w:rsid w:val="0016602D"/>
    <w:rsid w:val="00183C0D"/>
    <w:rsid w:val="001C1411"/>
    <w:rsid w:val="001D59B5"/>
    <w:rsid w:val="001E48BE"/>
    <w:rsid w:val="001E693F"/>
    <w:rsid w:val="002410AD"/>
    <w:rsid w:val="002529F3"/>
    <w:rsid w:val="00263216"/>
    <w:rsid w:val="002B3A90"/>
    <w:rsid w:val="002D797A"/>
    <w:rsid w:val="002E7DB9"/>
    <w:rsid w:val="002F1E59"/>
    <w:rsid w:val="00312A6C"/>
    <w:rsid w:val="003772C0"/>
    <w:rsid w:val="003E30B4"/>
    <w:rsid w:val="00442721"/>
    <w:rsid w:val="00442E56"/>
    <w:rsid w:val="004623B9"/>
    <w:rsid w:val="00467F1D"/>
    <w:rsid w:val="00495521"/>
    <w:rsid w:val="004C30AD"/>
    <w:rsid w:val="004E6E29"/>
    <w:rsid w:val="005249F3"/>
    <w:rsid w:val="00543866"/>
    <w:rsid w:val="005D4DE1"/>
    <w:rsid w:val="00616BC6"/>
    <w:rsid w:val="0066028E"/>
    <w:rsid w:val="00696AD0"/>
    <w:rsid w:val="00747093"/>
    <w:rsid w:val="007B3182"/>
    <w:rsid w:val="007C15B8"/>
    <w:rsid w:val="007D528C"/>
    <w:rsid w:val="00824B8C"/>
    <w:rsid w:val="0083480B"/>
    <w:rsid w:val="00862634"/>
    <w:rsid w:val="008725E9"/>
    <w:rsid w:val="00894AD8"/>
    <w:rsid w:val="008C4461"/>
    <w:rsid w:val="008C71C1"/>
    <w:rsid w:val="008F63BF"/>
    <w:rsid w:val="00954591"/>
    <w:rsid w:val="00960338"/>
    <w:rsid w:val="0097721B"/>
    <w:rsid w:val="0098607E"/>
    <w:rsid w:val="00991978"/>
    <w:rsid w:val="009A7710"/>
    <w:rsid w:val="009E4F09"/>
    <w:rsid w:val="00A51FDE"/>
    <w:rsid w:val="00A53385"/>
    <w:rsid w:val="00B1000E"/>
    <w:rsid w:val="00B26533"/>
    <w:rsid w:val="00B305F8"/>
    <w:rsid w:val="00B719D9"/>
    <w:rsid w:val="00B85757"/>
    <w:rsid w:val="00B906D6"/>
    <w:rsid w:val="00BD411F"/>
    <w:rsid w:val="00C011F4"/>
    <w:rsid w:val="00C20683"/>
    <w:rsid w:val="00C236BB"/>
    <w:rsid w:val="00C96EFE"/>
    <w:rsid w:val="00CD635A"/>
    <w:rsid w:val="00CE0C50"/>
    <w:rsid w:val="00CF5A65"/>
    <w:rsid w:val="00D1770B"/>
    <w:rsid w:val="00D46D3B"/>
    <w:rsid w:val="00DA02F4"/>
    <w:rsid w:val="00DA7004"/>
    <w:rsid w:val="00DB3733"/>
    <w:rsid w:val="00DE1744"/>
    <w:rsid w:val="00DF2CCA"/>
    <w:rsid w:val="00E11C12"/>
    <w:rsid w:val="00E327BC"/>
    <w:rsid w:val="00E4535C"/>
    <w:rsid w:val="00E869FF"/>
    <w:rsid w:val="00EC67BC"/>
    <w:rsid w:val="00ED24C3"/>
    <w:rsid w:val="00ED520D"/>
    <w:rsid w:val="00ED7077"/>
    <w:rsid w:val="00F045CB"/>
    <w:rsid w:val="00F1683D"/>
    <w:rsid w:val="00FD283F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9FA4"/>
  <w15:chartTrackingRefBased/>
  <w15:docId w15:val="{5DDC71A5-20C5-446B-8A49-F0066F4E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1C1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7C1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E11C1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E11C12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11C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11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1C12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E11C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1C12"/>
    <w:rPr>
      <w:rFonts w:ascii="Calibri" w:hAnsi="Calibri" w:cs="Calibri"/>
    </w:rPr>
  </w:style>
  <w:style w:type="character" w:customStyle="1" w:styleId="text1">
    <w:name w:val="text1"/>
    <w:basedOn w:val="Standardnpsmoodstavce"/>
    <w:rsid w:val="00E327BC"/>
  </w:style>
  <w:style w:type="character" w:styleId="Odkaznakoment">
    <w:name w:val="annotation reference"/>
    <w:basedOn w:val="Standardnpsmoodstavce"/>
    <w:uiPriority w:val="99"/>
    <w:semiHidden/>
    <w:unhideWhenUsed/>
    <w:rsid w:val="00F168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8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83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8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83D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8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8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F2CC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2C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C1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7C1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2.sldx"/><Relationship Id="rId17" Type="http://schemas.openxmlformats.org/officeDocument/2006/relationships/package" Target="embeddings/Microsoft_PowerPoint_Slide4.sld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yperlink" Target="https://www.x-place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donator.cz/puls" TargetMode="External"/><Relationship Id="rId23" Type="http://schemas.openxmlformats.org/officeDocument/2006/relationships/theme" Target="theme/theme1.xml"/><Relationship Id="rId10" Type="http://schemas.openxmlformats.org/officeDocument/2006/relationships/package" Target="embeddings/Microsoft_PowerPoint_Slide1.sldx"/><Relationship Id="rId19" Type="http://schemas.openxmlformats.org/officeDocument/2006/relationships/package" Target="embeddings/Microsoft_PowerPoint_Slide5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3.sld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Pohořalá Hana</dc:creator>
  <cp:keywords/>
  <dc:description/>
  <cp:lastModifiedBy>Prinz Jiří</cp:lastModifiedBy>
  <cp:revision>2</cp:revision>
  <cp:lastPrinted>2022-11-07T12:47:00Z</cp:lastPrinted>
  <dcterms:created xsi:type="dcterms:W3CDTF">2022-12-07T13:26:00Z</dcterms:created>
  <dcterms:modified xsi:type="dcterms:W3CDTF">2022-12-07T13:26:00Z</dcterms:modified>
</cp:coreProperties>
</file>