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F97" w:rsidRPr="00784F97" w:rsidRDefault="00784F97" w:rsidP="00784F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 diáře pražského arcibiskupa </w:t>
      </w:r>
      <w:proofErr w:type="spellStart"/>
      <w:r>
        <w:rPr>
          <w:b/>
          <w:sz w:val="24"/>
          <w:szCs w:val="24"/>
        </w:rPr>
        <w:t>Mons</w:t>
      </w:r>
      <w:proofErr w:type="spellEnd"/>
      <w:r>
        <w:rPr>
          <w:b/>
          <w:sz w:val="24"/>
          <w:szCs w:val="24"/>
        </w:rPr>
        <w:t xml:space="preserve">. Jana Graubnera – </w:t>
      </w:r>
      <w:r>
        <w:rPr>
          <w:b/>
          <w:sz w:val="24"/>
          <w:szCs w:val="24"/>
        </w:rPr>
        <w:t>květ</w:t>
      </w:r>
      <w:r>
        <w:rPr>
          <w:b/>
          <w:sz w:val="24"/>
          <w:szCs w:val="24"/>
        </w:rPr>
        <w:t>en 2023</w:t>
      </w:r>
    </w:p>
    <w:p w:rsidR="00784F97" w:rsidRDefault="00784F97" w:rsidP="00784F97"/>
    <w:p w:rsidR="00784F97" w:rsidRDefault="00784F97" w:rsidP="00784F97">
      <w:r>
        <w:t>2. 5. Praha-Nové Město /</w:t>
      </w:r>
      <w:r>
        <w:t xml:space="preserve"> </w:t>
      </w:r>
      <w:r>
        <w:t>ZŠ sv. Voršily / návštěva</w:t>
      </w:r>
    </w:p>
    <w:p w:rsidR="00784F97" w:rsidRDefault="00784F97" w:rsidP="00784F97">
      <w:r>
        <w:t>3. 5. / 15.00 Beroun / kostel sv. Jakuba</w:t>
      </w:r>
      <w:r>
        <w:t xml:space="preserve"> </w:t>
      </w:r>
      <w:r>
        <w:t>Staršího / mše sv. u příležitosti</w:t>
      </w:r>
      <w:r>
        <w:t xml:space="preserve"> </w:t>
      </w:r>
      <w:r>
        <w:t>30. výročí Charity Beroun</w:t>
      </w:r>
    </w:p>
    <w:p w:rsidR="00784F97" w:rsidRDefault="00784F97" w:rsidP="00784F97">
      <w:r>
        <w:t>5. 5. / 16.30 Praha-Vinohrady / kostel</w:t>
      </w:r>
      <w:r>
        <w:t xml:space="preserve"> </w:t>
      </w:r>
      <w:r>
        <w:t>sv. Ludmily / mše sv. za povolání</w:t>
      </w:r>
    </w:p>
    <w:p w:rsidR="00784F97" w:rsidRDefault="00784F97" w:rsidP="00784F97">
      <w:r>
        <w:t>7. 5. / 10.30 Dobřichovice /</w:t>
      </w:r>
      <w:r>
        <w:t xml:space="preserve"> </w:t>
      </w:r>
      <w:r>
        <w:t>zámecká kaple sv. Judy Tadeáše /</w:t>
      </w:r>
      <w:r>
        <w:t xml:space="preserve"> </w:t>
      </w:r>
      <w:r>
        <w:t>mše sv. s dedikací nového oltáře</w:t>
      </w:r>
    </w:p>
    <w:p w:rsidR="00784F97" w:rsidRDefault="00784F97" w:rsidP="00784F97">
      <w:r>
        <w:t>8. 5. / 13.00 Zlín-Jižní Svahy / kostel</w:t>
      </w:r>
      <w:r>
        <w:t xml:space="preserve"> </w:t>
      </w:r>
      <w:r>
        <w:t>Panny Marie Pomocnice křesťanů /</w:t>
      </w:r>
      <w:r>
        <w:t xml:space="preserve"> </w:t>
      </w:r>
      <w:r>
        <w:t>slavnostní mše sv. u příležitosti 20 let</w:t>
      </w:r>
      <w:r>
        <w:t xml:space="preserve"> </w:t>
      </w:r>
      <w:r>
        <w:t>od posvěcení kostela</w:t>
      </w:r>
    </w:p>
    <w:p w:rsidR="00784F97" w:rsidRDefault="00784F97" w:rsidP="00784F97">
      <w:r>
        <w:t>9. 5. Řezno (Německo) / katedrála</w:t>
      </w:r>
      <w:r>
        <w:t xml:space="preserve"> </w:t>
      </w:r>
      <w:r>
        <w:t>sv. Petra / zahájení česko-bavorské</w:t>
      </w:r>
      <w:r>
        <w:t xml:space="preserve"> </w:t>
      </w:r>
      <w:r>
        <w:t xml:space="preserve">zemské výstavy </w:t>
      </w:r>
      <w:proofErr w:type="spellStart"/>
      <w:r>
        <w:t>Barock</w:t>
      </w:r>
      <w:proofErr w:type="spellEnd"/>
      <w:r>
        <w:t xml:space="preserve">! </w:t>
      </w:r>
      <w:proofErr w:type="spellStart"/>
      <w:r>
        <w:t>Bayern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Böhmen</w:t>
      </w:r>
      <w:proofErr w:type="spellEnd"/>
    </w:p>
    <w:p w:rsidR="00784F97" w:rsidRDefault="00784F97" w:rsidP="00784F97">
      <w:r>
        <w:t>12. 5. / 18.00 Praha-Hradčany /</w:t>
      </w:r>
      <w:r>
        <w:t xml:space="preserve"> </w:t>
      </w:r>
      <w:r>
        <w:t>katedrála / mše sv. výročí posvěcení</w:t>
      </w:r>
      <w:r>
        <w:t xml:space="preserve"> </w:t>
      </w:r>
      <w:r>
        <w:t>katedrály</w:t>
      </w:r>
    </w:p>
    <w:p w:rsidR="00784F97" w:rsidRDefault="00784F97" w:rsidP="00784F97">
      <w:r>
        <w:t xml:space="preserve">13. 5. / 14.00 Praha-Hradčany / Arcibiskupský palác / Svatojánské symposium k vydání knihy Musica </w:t>
      </w:r>
      <w:proofErr w:type="spellStart"/>
      <w:r>
        <w:t>Navalis</w:t>
      </w:r>
      <w:proofErr w:type="spellEnd"/>
    </w:p>
    <w:p w:rsidR="00784F97" w:rsidRDefault="00784F97" w:rsidP="00784F97">
      <w:r>
        <w:t>14. 5. / 10.00 Praha-Dejvice /</w:t>
      </w:r>
      <w:r>
        <w:t xml:space="preserve"> </w:t>
      </w:r>
      <w:r>
        <w:t>kostel sv. Matěje / poutní mše sv.</w:t>
      </w:r>
    </w:p>
    <w:p w:rsidR="00784F97" w:rsidRDefault="00784F97" w:rsidP="00784F97">
      <w:r>
        <w:t>15. 5. / 17.30 Praha-Hradčany /</w:t>
      </w:r>
      <w:r>
        <w:t xml:space="preserve"> </w:t>
      </w:r>
      <w:r>
        <w:t>katedrála / mše sv., slavnost</w:t>
      </w:r>
      <w:r>
        <w:t xml:space="preserve"> </w:t>
      </w:r>
      <w:r>
        <w:t>sv. Jana Nepomuckého,</w:t>
      </w:r>
      <w:r>
        <w:t xml:space="preserve"> </w:t>
      </w:r>
      <w:r>
        <w:t>Svatojánské slavnosti NAVALIS</w:t>
      </w:r>
    </w:p>
    <w:p w:rsidR="00784F97" w:rsidRDefault="00784F97" w:rsidP="00784F97">
      <w:r>
        <w:t>16. 5. vikariátní konference</w:t>
      </w:r>
      <w:r>
        <w:t xml:space="preserve"> </w:t>
      </w:r>
      <w:r>
        <w:t>vikariátu Vlašim</w:t>
      </w:r>
    </w:p>
    <w:p w:rsidR="00784F97" w:rsidRDefault="00784F97" w:rsidP="00784F97">
      <w:r>
        <w:t>17. 5. Praha Hostivař /</w:t>
      </w:r>
      <w:r>
        <w:t xml:space="preserve"> </w:t>
      </w:r>
      <w:r>
        <w:t>Křesťanské gymnázium / návštěva</w:t>
      </w:r>
    </w:p>
    <w:p w:rsidR="00784F97" w:rsidRDefault="00784F97" w:rsidP="00784F97">
      <w:r>
        <w:t>17. 5. / 17.00 Liberec / vzpomínková</w:t>
      </w:r>
      <w:r>
        <w:t xml:space="preserve"> </w:t>
      </w:r>
      <w:r>
        <w:t>bohoslužba na místě internace</w:t>
      </w:r>
      <w:r>
        <w:t xml:space="preserve"> </w:t>
      </w:r>
      <w:proofErr w:type="spellStart"/>
      <w:r>
        <w:t>kard</w:t>
      </w:r>
      <w:proofErr w:type="spellEnd"/>
      <w:r>
        <w:t>. Berana a následně mše svatá</w:t>
      </w:r>
      <w:r>
        <w:t xml:space="preserve"> </w:t>
      </w:r>
      <w:r>
        <w:t>v arciděkanském kostele sv. Antonína</w:t>
      </w:r>
    </w:p>
    <w:p w:rsidR="00784F97" w:rsidRDefault="00784F97" w:rsidP="00784F97">
      <w:r>
        <w:t>21. 5. Praha-Břevnov / Břevnovský</w:t>
      </w:r>
      <w:r>
        <w:t xml:space="preserve"> </w:t>
      </w:r>
      <w:r>
        <w:t>klášter / mše sv. na zahájení</w:t>
      </w:r>
      <w:r>
        <w:t xml:space="preserve"> </w:t>
      </w:r>
      <w:r>
        <w:t>16. benefičního dne nazvaném:</w:t>
      </w:r>
      <w:r>
        <w:t xml:space="preserve"> </w:t>
      </w:r>
      <w:r>
        <w:t>„Na světě nejsme sami“</w:t>
      </w:r>
    </w:p>
    <w:p w:rsidR="00784F97" w:rsidRDefault="00784F97" w:rsidP="00784F97">
      <w:r>
        <w:t>25. 5. / 10.00 Praha-Hradčany /</w:t>
      </w:r>
      <w:r>
        <w:t xml:space="preserve"> </w:t>
      </w:r>
      <w:r>
        <w:t>katedrála / mše svatá u příležitosti</w:t>
      </w:r>
      <w:r>
        <w:t xml:space="preserve"> </w:t>
      </w:r>
      <w:r>
        <w:t>oslavy 30. výročí založení</w:t>
      </w:r>
      <w:r>
        <w:t xml:space="preserve"> </w:t>
      </w:r>
      <w:r>
        <w:t>Křesťanského gymnázia</w:t>
      </w:r>
    </w:p>
    <w:p w:rsidR="00784F97" w:rsidRDefault="00784F97" w:rsidP="00784F97">
      <w:r>
        <w:t>27. 5. / 10.30 Plzeň / katedrála</w:t>
      </w:r>
      <w:r>
        <w:t xml:space="preserve"> </w:t>
      </w:r>
      <w:r>
        <w:t>sv. Bartoloměje / mše sv. s</w:t>
      </w:r>
      <w:r>
        <w:t> </w:t>
      </w:r>
      <w:r>
        <w:t>oslavou</w:t>
      </w:r>
      <w:r>
        <w:t xml:space="preserve"> </w:t>
      </w:r>
      <w:r>
        <w:t>30. výročí vzniku plzeňské diecéze</w:t>
      </w:r>
    </w:p>
    <w:p w:rsidR="00784F97" w:rsidRDefault="00784F97" w:rsidP="00784F97">
      <w:r>
        <w:t>27. 5. / 16.30 Praha-Hradčany /</w:t>
      </w:r>
      <w:r>
        <w:t xml:space="preserve"> </w:t>
      </w:r>
      <w:r>
        <w:t>katedrála / přijetí do katechumenátu</w:t>
      </w:r>
    </w:p>
    <w:p w:rsidR="00784F97" w:rsidRDefault="00784F97" w:rsidP="00784F97">
      <w:r>
        <w:t>27. 5. / 20.00 Praha-Hradčany /</w:t>
      </w:r>
      <w:r>
        <w:t xml:space="preserve"> </w:t>
      </w:r>
      <w:r>
        <w:t>katedrála / vigilie Letnic – nešpory</w:t>
      </w:r>
    </w:p>
    <w:p w:rsidR="00DB306F" w:rsidRDefault="00784F97" w:rsidP="00784F97">
      <w:r>
        <w:t>28. 5. / 10.00 Praha-Hradčany /</w:t>
      </w:r>
      <w:r>
        <w:t xml:space="preserve"> </w:t>
      </w:r>
      <w:r>
        <w:t>katedrála / slavnost Seslání Ducha</w:t>
      </w:r>
      <w:r>
        <w:t xml:space="preserve"> </w:t>
      </w:r>
      <w:bookmarkStart w:id="0" w:name="_GoBack"/>
      <w:bookmarkEnd w:id="0"/>
      <w:r>
        <w:t>svatého, biřmování</w:t>
      </w:r>
    </w:p>
    <w:sectPr w:rsidR="00DB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97"/>
    <w:rsid w:val="00784F97"/>
    <w:rsid w:val="00DB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7411"/>
  <w15:chartTrackingRefBased/>
  <w15:docId w15:val="{17B21BA8-7835-4EB3-A980-4D6ABCAD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Stanislav</dc:creator>
  <cp:keywords/>
  <dc:description/>
  <cp:lastModifiedBy>Zeman Stanislav</cp:lastModifiedBy>
  <cp:revision>1</cp:revision>
  <dcterms:created xsi:type="dcterms:W3CDTF">2023-05-05T11:53:00Z</dcterms:created>
  <dcterms:modified xsi:type="dcterms:W3CDTF">2023-05-05T11:56:00Z</dcterms:modified>
</cp:coreProperties>
</file>