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23527" w14:textId="77777777" w:rsidR="005A4435" w:rsidRDefault="00394E7F" w:rsidP="00B06638">
      <w:pPr>
        <w:spacing w:line="120" w:lineRule="exact"/>
        <w:ind w:right="22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29E8FA81" wp14:editId="69DEEFEB">
            <wp:simplePos x="0" y="0"/>
            <wp:positionH relativeFrom="column">
              <wp:posOffset>-342900</wp:posOffset>
            </wp:positionH>
            <wp:positionV relativeFrom="paragraph">
              <wp:posOffset>-571500</wp:posOffset>
            </wp:positionV>
            <wp:extent cx="6743700" cy="1095375"/>
            <wp:effectExtent l="0" t="0" r="0" b="0"/>
            <wp:wrapNone/>
            <wp:docPr id="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DEF1D" w14:textId="77777777" w:rsidR="005A4435" w:rsidRPr="00B06638" w:rsidRDefault="004242B0" w:rsidP="00B06638">
      <w:pPr>
        <w:tabs>
          <w:tab w:val="left" w:pos="3090"/>
        </w:tabs>
        <w:ind w:right="2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44AEC20" w14:textId="77777777" w:rsidR="005A4435" w:rsidRDefault="00B06638" w:rsidP="00B06638">
      <w:pPr>
        <w:tabs>
          <w:tab w:val="left" w:pos="8688"/>
        </w:tabs>
        <w:ind w:right="22"/>
        <w:rPr>
          <w:sz w:val="20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  <w:r w:rsidRPr="00B06638">
        <w:rPr>
          <w:sz w:val="20"/>
        </w:rPr>
        <w:t>Hradčanské nám.56/16, 119 02 Praha 1</w:t>
      </w:r>
    </w:p>
    <w:p w14:paraId="39515122" w14:textId="77777777" w:rsidR="00B06638" w:rsidRPr="00B06638" w:rsidRDefault="00B06638" w:rsidP="00B06638">
      <w:pPr>
        <w:tabs>
          <w:tab w:val="left" w:pos="8688"/>
        </w:tabs>
        <w:ind w:right="22"/>
        <w:rPr>
          <w:sz w:val="20"/>
        </w:rPr>
      </w:pPr>
      <w:r>
        <w:rPr>
          <w:sz w:val="20"/>
        </w:rPr>
        <w:t xml:space="preserve">                                                                         tel.: (+420) 220 392 170, e-mail: vankova@apha.cz, http://www.apha.cz </w:t>
      </w:r>
    </w:p>
    <w:p w14:paraId="7FA25718" w14:textId="77777777" w:rsidR="00B06638" w:rsidRDefault="00B06638" w:rsidP="00394E7F">
      <w:pPr>
        <w:tabs>
          <w:tab w:val="left" w:pos="6840"/>
        </w:tabs>
        <w:ind w:right="22"/>
        <w:jc w:val="center"/>
        <w:rPr>
          <w:b/>
        </w:rPr>
      </w:pPr>
    </w:p>
    <w:p w14:paraId="11F43A71" w14:textId="77777777" w:rsidR="00B06638" w:rsidRDefault="00B06638" w:rsidP="00394E7F">
      <w:pPr>
        <w:tabs>
          <w:tab w:val="left" w:pos="6840"/>
        </w:tabs>
        <w:ind w:right="22"/>
        <w:jc w:val="center"/>
        <w:rPr>
          <w:sz w:val="24"/>
          <w:szCs w:val="24"/>
        </w:rPr>
      </w:pPr>
      <w:r>
        <w:rPr>
          <w:sz w:val="24"/>
          <w:szCs w:val="24"/>
        </w:rPr>
        <w:t>Arcibiskupství pražské vyhlašuje výběrové řízení na pracovní pozici:</w:t>
      </w:r>
    </w:p>
    <w:p w14:paraId="6172CB4E" w14:textId="77777777" w:rsidR="00B06638" w:rsidRDefault="00B06638" w:rsidP="00394E7F">
      <w:pPr>
        <w:tabs>
          <w:tab w:val="left" w:pos="6840"/>
        </w:tabs>
        <w:ind w:right="22"/>
        <w:jc w:val="center"/>
        <w:rPr>
          <w:sz w:val="24"/>
          <w:szCs w:val="24"/>
        </w:rPr>
      </w:pPr>
    </w:p>
    <w:p w14:paraId="0BEE4967" w14:textId="77777777" w:rsidR="00394E7F" w:rsidRDefault="00F932AC" w:rsidP="00394E7F">
      <w:pPr>
        <w:tabs>
          <w:tab w:val="left" w:pos="6840"/>
        </w:tabs>
        <w:ind w:right="22"/>
        <w:jc w:val="center"/>
        <w:rPr>
          <w:b/>
        </w:rPr>
      </w:pPr>
      <w:r>
        <w:rPr>
          <w:b/>
        </w:rPr>
        <w:t>Brigádník na inventury (vhodné pro studenty VŠ)</w:t>
      </w:r>
    </w:p>
    <w:p w14:paraId="4F82B4A2" w14:textId="77777777" w:rsidR="00394E7F" w:rsidRPr="00394E7F" w:rsidRDefault="00394E7F" w:rsidP="00394E7F">
      <w:pPr>
        <w:tabs>
          <w:tab w:val="left" w:pos="6840"/>
        </w:tabs>
        <w:ind w:right="22"/>
        <w:jc w:val="center"/>
        <w:rPr>
          <w:b/>
        </w:rPr>
      </w:pPr>
    </w:p>
    <w:p w14:paraId="645877E0" w14:textId="77777777" w:rsidR="00394E7F" w:rsidRPr="00B06638" w:rsidRDefault="00B06638" w:rsidP="00394E7F">
      <w:pPr>
        <w:tabs>
          <w:tab w:val="left" w:pos="6840"/>
        </w:tabs>
        <w:ind w:right="22"/>
        <w:jc w:val="both"/>
        <w:rPr>
          <w:b/>
          <w:sz w:val="24"/>
          <w:szCs w:val="24"/>
          <w:u w:val="single"/>
        </w:rPr>
      </w:pPr>
      <w:r w:rsidRPr="00B06638">
        <w:rPr>
          <w:b/>
          <w:sz w:val="24"/>
          <w:szCs w:val="24"/>
          <w:u w:val="single"/>
        </w:rPr>
        <w:t>Co Vá</w:t>
      </w:r>
      <w:r>
        <w:rPr>
          <w:b/>
          <w:sz w:val="24"/>
          <w:szCs w:val="24"/>
          <w:u w:val="single"/>
        </w:rPr>
        <w:t>s</w:t>
      </w:r>
      <w:r w:rsidRPr="00B06638">
        <w:rPr>
          <w:b/>
          <w:sz w:val="24"/>
          <w:szCs w:val="24"/>
          <w:u w:val="single"/>
        </w:rPr>
        <w:t xml:space="preserve"> čeká:</w:t>
      </w:r>
    </w:p>
    <w:p w14:paraId="30FBC217" w14:textId="77777777" w:rsidR="00B06638" w:rsidRDefault="00F932AC" w:rsidP="00B06638">
      <w:pPr>
        <w:pStyle w:val="Odstavecseseznamem"/>
        <w:numPr>
          <w:ilvl w:val="0"/>
          <w:numId w:val="1"/>
        </w:numPr>
        <w:tabs>
          <w:tab w:val="left" w:pos="6840"/>
        </w:tabs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>Pomoc při provádění fyzických inventur ve farnostech</w:t>
      </w:r>
    </w:p>
    <w:p w14:paraId="4551AD8B" w14:textId="77777777" w:rsidR="00F932AC" w:rsidRDefault="00F932AC" w:rsidP="00B06638">
      <w:pPr>
        <w:pStyle w:val="Odstavecseseznamem"/>
        <w:numPr>
          <w:ilvl w:val="0"/>
          <w:numId w:val="1"/>
        </w:numPr>
        <w:tabs>
          <w:tab w:val="left" w:pos="6840"/>
        </w:tabs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>Zadávání inventur do informačního systému</w:t>
      </w:r>
    </w:p>
    <w:p w14:paraId="697B8862" w14:textId="77777777" w:rsidR="00B06638" w:rsidRDefault="00B06638" w:rsidP="00B06638">
      <w:pPr>
        <w:tabs>
          <w:tab w:val="left" w:pos="6840"/>
        </w:tabs>
        <w:ind w:right="22"/>
        <w:jc w:val="both"/>
        <w:rPr>
          <w:sz w:val="24"/>
          <w:szCs w:val="24"/>
        </w:rPr>
      </w:pPr>
    </w:p>
    <w:p w14:paraId="432BFE1B" w14:textId="77777777" w:rsidR="00B06638" w:rsidRPr="005C6DA1" w:rsidRDefault="00B06638" w:rsidP="00B06638">
      <w:pPr>
        <w:tabs>
          <w:tab w:val="left" w:pos="6840"/>
        </w:tabs>
        <w:ind w:right="22"/>
        <w:jc w:val="both"/>
        <w:rPr>
          <w:b/>
          <w:sz w:val="24"/>
          <w:szCs w:val="24"/>
          <w:u w:val="single"/>
        </w:rPr>
      </w:pPr>
      <w:r w:rsidRPr="005C6DA1">
        <w:rPr>
          <w:b/>
          <w:sz w:val="24"/>
          <w:szCs w:val="24"/>
          <w:u w:val="single"/>
        </w:rPr>
        <w:t>Co Vám můžeme nabídnout:</w:t>
      </w:r>
    </w:p>
    <w:p w14:paraId="09C017DF" w14:textId="77777777" w:rsidR="00B06638" w:rsidRDefault="00F932AC" w:rsidP="005C6DA1">
      <w:pPr>
        <w:pStyle w:val="Odstavecseseznamem"/>
        <w:numPr>
          <w:ilvl w:val="0"/>
          <w:numId w:val="1"/>
        </w:numPr>
        <w:tabs>
          <w:tab w:val="left" w:pos="6840"/>
        </w:tabs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>mzdové ohodnocení 170,- Kč na hodinu</w:t>
      </w:r>
    </w:p>
    <w:p w14:paraId="2960731F" w14:textId="77777777" w:rsidR="00341C74" w:rsidRDefault="00341C74" w:rsidP="00341C74">
      <w:pPr>
        <w:tabs>
          <w:tab w:val="left" w:pos="6840"/>
        </w:tabs>
        <w:ind w:right="22"/>
        <w:jc w:val="both"/>
        <w:rPr>
          <w:sz w:val="24"/>
          <w:szCs w:val="24"/>
        </w:rPr>
      </w:pPr>
    </w:p>
    <w:p w14:paraId="742D2D12" w14:textId="77777777" w:rsidR="00341C74" w:rsidRDefault="00163DFE" w:rsidP="00341C74">
      <w:pPr>
        <w:tabs>
          <w:tab w:val="left" w:pos="6840"/>
        </w:tabs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>K přihlášce přiložte strukturovaný životopis. Arcibiskupství pražské IČ: 00445100, Hradčanské nám. 56/16, 119 02 Praha1, bude zpracovávat osobní údaje uvedené ve strukturovaném životopise a</w:t>
      </w:r>
      <w:r w:rsidR="000A2D1C">
        <w:rPr>
          <w:sz w:val="24"/>
          <w:szCs w:val="24"/>
        </w:rPr>
        <w:t> </w:t>
      </w:r>
      <w:r>
        <w:rPr>
          <w:sz w:val="24"/>
          <w:szCs w:val="24"/>
        </w:rPr>
        <w:t>motivačním dopise, jakož i kontaktní údaje pro účel konání výběrového řízení z titulu plnění smluvní povinnosti a předsmluvních aktivit. V případě výběru uchazeče budou osobní údaje použity k přípravě pracovní smlouvy a povinné dokumentace. Osobní údaje nebudou v rámci přijímacího řízení předávány třetím osobám.</w:t>
      </w:r>
    </w:p>
    <w:p w14:paraId="04271051" w14:textId="77777777" w:rsidR="00163DFE" w:rsidRDefault="00163DFE" w:rsidP="00341C74">
      <w:pPr>
        <w:tabs>
          <w:tab w:val="left" w:pos="6840"/>
        </w:tabs>
        <w:ind w:right="22"/>
        <w:jc w:val="both"/>
        <w:rPr>
          <w:sz w:val="24"/>
          <w:szCs w:val="24"/>
        </w:rPr>
      </w:pPr>
    </w:p>
    <w:p w14:paraId="69A9A1CE" w14:textId="77777777" w:rsidR="00F932AC" w:rsidRDefault="00163DFE" w:rsidP="00341C74">
      <w:pPr>
        <w:tabs>
          <w:tab w:val="left" w:pos="6840"/>
        </w:tabs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>Možný nástup: ihned</w:t>
      </w:r>
    </w:p>
    <w:p w14:paraId="2BB14663" w14:textId="77777777" w:rsidR="00163DFE" w:rsidRDefault="00163DFE" w:rsidP="00341C74">
      <w:pPr>
        <w:tabs>
          <w:tab w:val="left" w:pos="6840"/>
        </w:tabs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Strukturovaný životopis posílejte </w:t>
      </w:r>
      <w:r w:rsidR="00F932AC">
        <w:rPr>
          <w:sz w:val="24"/>
          <w:szCs w:val="24"/>
        </w:rPr>
        <w:t>e</w:t>
      </w:r>
      <w:r>
        <w:rPr>
          <w:sz w:val="24"/>
          <w:szCs w:val="24"/>
        </w:rPr>
        <w:t>mailem: augustina.vankova@apha.cz</w:t>
      </w:r>
    </w:p>
    <w:p w14:paraId="4AE602AE" w14:textId="77777777" w:rsidR="00163DFE" w:rsidRPr="00341C74" w:rsidRDefault="00163DFE" w:rsidP="00341C74">
      <w:pPr>
        <w:tabs>
          <w:tab w:val="left" w:pos="6840"/>
        </w:tabs>
        <w:ind w:right="22"/>
        <w:jc w:val="both"/>
        <w:rPr>
          <w:sz w:val="24"/>
          <w:szCs w:val="24"/>
        </w:rPr>
      </w:pPr>
    </w:p>
    <w:p w14:paraId="7501A852" w14:textId="77777777" w:rsidR="005C6DA1" w:rsidRPr="005C6DA1" w:rsidRDefault="00D412FD" w:rsidP="005C6DA1">
      <w:pPr>
        <w:tabs>
          <w:tab w:val="left" w:pos="6840"/>
        </w:tabs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>Arcibiskupství pražské si vyhrazuje právo prodloužit výběrové řízení, případně neobsadit pracovní pozici, pokud uchazeči nenaplní očekávání organizace.</w:t>
      </w:r>
    </w:p>
    <w:p w14:paraId="5BA34D32" w14:textId="77777777" w:rsidR="00394E7F" w:rsidRDefault="00394E7F" w:rsidP="00F532D5">
      <w:pPr>
        <w:tabs>
          <w:tab w:val="left" w:pos="6840"/>
        </w:tabs>
        <w:ind w:right="22"/>
      </w:pPr>
    </w:p>
    <w:sectPr w:rsidR="00394E7F" w:rsidSect="004242B0">
      <w:headerReference w:type="default" r:id="rId11"/>
      <w:footerReference w:type="even" r:id="rId12"/>
      <w:footerReference w:type="default" r:id="rId13"/>
      <w:pgSz w:w="11906" w:h="16838" w:code="9"/>
      <w:pgMar w:top="1418" w:right="92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658B0" w14:textId="77777777" w:rsidR="009A23B7" w:rsidRDefault="009A23B7">
      <w:r>
        <w:separator/>
      </w:r>
    </w:p>
  </w:endnote>
  <w:endnote w:type="continuationSeparator" w:id="0">
    <w:p w14:paraId="52051FF1" w14:textId="77777777" w:rsidR="009A23B7" w:rsidRDefault="009A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DE9BB" w14:textId="77777777" w:rsidR="00F532D5" w:rsidRDefault="00F532D5" w:rsidP="005465B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7C6261" w14:textId="77777777" w:rsidR="00F532D5" w:rsidRDefault="00F532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91E86" w14:textId="77777777" w:rsidR="00F532D5" w:rsidRPr="006F02C0" w:rsidRDefault="00F532D5" w:rsidP="005465BE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22"/>
        <w:szCs w:val="22"/>
      </w:rPr>
    </w:pPr>
    <w:r w:rsidRPr="006F02C0">
      <w:rPr>
        <w:rStyle w:val="slostrnky"/>
        <w:rFonts w:ascii="Arial" w:hAnsi="Arial" w:cs="Arial"/>
        <w:sz w:val="22"/>
        <w:szCs w:val="22"/>
      </w:rPr>
      <w:fldChar w:fldCharType="begin"/>
    </w:r>
    <w:r w:rsidRPr="006F02C0">
      <w:rPr>
        <w:rStyle w:val="slostrnky"/>
        <w:rFonts w:ascii="Arial" w:hAnsi="Arial" w:cs="Arial"/>
        <w:sz w:val="22"/>
        <w:szCs w:val="22"/>
      </w:rPr>
      <w:instrText xml:space="preserve">PAGE  </w:instrText>
    </w:r>
    <w:r w:rsidRPr="006F02C0">
      <w:rPr>
        <w:rStyle w:val="slostrnky"/>
        <w:rFonts w:ascii="Arial" w:hAnsi="Arial" w:cs="Arial"/>
        <w:sz w:val="22"/>
        <w:szCs w:val="22"/>
      </w:rPr>
      <w:fldChar w:fldCharType="separate"/>
    </w:r>
    <w:r w:rsidR="00792A23">
      <w:rPr>
        <w:rStyle w:val="slostrnky"/>
        <w:rFonts w:ascii="Arial" w:hAnsi="Arial" w:cs="Arial"/>
        <w:noProof/>
        <w:sz w:val="22"/>
        <w:szCs w:val="22"/>
      </w:rPr>
      <w:t>2</w:t>
    </w:r>
    <w:r w:rsidRPr="006F02C0">
      <w:rPr>
        <w:rStyle w:val="slostrnky"/>
        <w:rFonts w:ascii="Arial" w:hAnsi="Arial" w:cs="Arial"/>
        <w:sz w:val="22"/>
        <w:szCs w:val="22"/>
      </w:rPr>
      <w:fldChar w:fldCharType="end"/>
    </w:r>
  </w:p>
  <w:p w14:paraId="5AB4B665" w14:textId="77777777" w:rsidR="00F532D5" w:rsidRDefault="00F532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637FA" w14:textId="77777777" w:rsidR="009A23B7" w:rsidRDefault="009A23B7">
      <w:r>
        <w:separator/>
      </w:r>
    </w:p>
  </w:footnote>
  <w:footnote w:type="continuationSeparator" w:id="0">
    <w:p w14:paraId="0C5E5242" w14:textId="77777777" w:rsidR="009A23B7" w:rsidRDefault="009A2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2DA2B" w14:textId="77777777" w:rsidR="00F532D5" w:rsidRDefault="00394E7F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8A6E809" wp14:editId="262056B2">
          <wp:simplePos x="0" y="0"/>
          <wp:positionH relativeFrom="column">
            <wp:posOffset>-228600</wp:posOffset>
          </wp:positionH>
          <wp:positionV relativeFrom="paragraph">
            <wp:posOffset>-235585</wp:posOffset>
          </wp:positionV>
          <wp:extent cx="6329680" cy="10287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783"/>
                  <a:stretch>
                    <a:fillRect/>
                  </a:stretch>
                </pic:blipFill>
                <pic:spPr bwMode="auto">
                  <a:xfrm>
                    <a:off x="0" y="0"/>
                    <a:ext cx="632968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5474B"/>
    <w:multiLevelType w:val="hybridMultilevel"/>
    <w:tmpl w:val="29FC07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71F7D"/>
    <w:multiLevelType w:val="hybridMultilevel"/>
    <w:tmpl w:val="7F74F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E7F"/>
    <w:rsid w:val="00082B35"/>
    <w:rsid w:val="000A2D1C"/>
    <w:rsid w:val="000D0F66"/>
    <w:rsid w:val="000E1813"/>
    <w:rsid w:val="000F764C"/>
    <w:rsid w:val="00163DFE"/>
    <w:rsid w:val="001671C1"/>
    <w:rsid w:val="00196225"/>
    <w:rsid w:val="001F7D97"/>
    <w:rsid w:val="00341C74"/>
    <w:rsid w:val="00355479"/>
    <w:rsid w:val="00394E7F"/>
    <w:rsid w:val="003E0144"/>
    <w:rsid w:val="0042195A"/>
    <w:rsid w:val="004242B0"/>
    <w:rsid w:val="004A2D27"/>
    <w:rsid w:val="004C303A"/>
    <w:rsid w:val="005465BE"/>
    <w:rsid w:val="00594A51"/>
    <w:rsid w:val="005A4435"/>
    <w:rsid w:val="005C6DA1"/>
    <w:rsid w:val="005C6E09"/>
    <w:rsid w:val="00697376"/>
    <w:rsid w:val="006F02C0"/>
    <w:rsid w:val="00743D8C"/>
    <w:rsid w:val="0077634D"/>
    <w:rsid w:val="00792A23"/>
    <w:rsid w:val="007C5D65"/>
    <w:rsid w:val="007F369C"/>
    <w:rsid w:val="0088097C"/>
    <w:rsid w:val="008B07CE"/>
    <w:rsid w:val="009A23B7"/>
    <w:rsid w:val="009F6321"/>
    <w:rsid w:val="00A30E58"/>
    <w:rsid w:val="00A459AA"/>
    <w:rsid w:val="00A612AA"/>
    <w:rsid w:val="00A95FC2"/>
    <w:rsid w:val="00B06638"/>
    <w:rsid w:val="00B66178"/>
    <w:rsid w:val="00B95F08"/>
    <w:rsid w:val="00BD2DE0"/>
    <w:rsid w:val="00C31B54"/>
    <w:rsid w:val="00C73BA8"/>
    <w:rsid w:val="00C81B5D"/>
    <w:rsid w:val="00C838D5"/>
    <w:rsid w:val="00C94C91"/>
    <w:rsid w:val="00D03B0E"/>
    <w:rsid w:val="00D1227A"/>
    <w:rsid w:val="00D412FD"/>
    <w:rsid w:val="00D668BC"/>
    <w:rsid w:val="00D71DD5"/>
    <w:rsid w:val="00D84C8C"/>
    <w:rsid w:val="00DA3893"/>
    <w:rsid w:val="00E326EC"/>
    <w:rsid w:val="00E4771F"/>
    <w:rsid w:val="00F15E83"/>
    <w:rsid w:val="00F16E19"/>
    <w:rsid w:val="00F532D5"/>
    <w:rsid w:val="00F74843"/>
    <w:rsid w:val="00F9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9DB0FB"/>
  <w15:chartTrackingRefBased/>
  <w15:docId w15:val="{BC666824-EFE7-41DB-BA4E-664392B3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A3893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F02C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F02C0"/>
  </w:style>
  <w:style w:type="paragraph" w:styleId="Zhlav">
    <w:name w:val="header"/>
    <w:basedOn w:val="Normln"/>
    <w:rsid w:val="006F02C0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81B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81B5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06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010295DBB6D94197945EAA501748B1" ma:contentTypeVersion="13" ma:contentTypeDescription="Vytvoří nový dokument" ma:contentTypeScope="" ma:versionID="600a53d575bfe72a120a9e2c8037cc13">
  <xsd:schema xmlns:xsd="http://www.w3.org/2001/XMLSchema" xmlns:xs="http://www.w3.org/2001/XMLSchema" xmlns:p="http://schemas.microsoft.com/office/2006/metadata/properties" xmlns:ns3="a21c0596-0a9a-4380-ab72-5e9cbf6429b5" targetNamespace="http://schemas.microsoft.com/office/2006/metadata/properties" ma:root="true" ma:fieldsID="698b04050fe3c204c9e75dbb942a4fcc" ns3:_="">
    <xsd:import namespace="a21c0596-0a9a-4380-ab72-5e9cbf6429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c0596-0a9a-4380-ab72-5e9cbf642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1c0596-0a9a-4380-ab72-5e9cbf6429b5" xsi:nil="true"/>
  </documentManagement>
</p:properties>
</file>

<file path=customXml/itemProps1.xml><?xml version="1.0" encoding="utf-8"?>
<ds:datastoreItem xmlns:ds="http://schemas.openxmlformats.org/officeDocument/2006/customXml" ds:itemID="{21D36479-AC99-4F88-A5AB-287D80D1E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c0596-0a9a-4380-ab72-5e9cbf642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C961BA-AC5D-4C7C-A721-8EF609932B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60AF8-DBA4-439E-987E-72A5A9575811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a21c0596-0a9a-4380-ab72-5e9cbf6429b5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Arcibiskupství pražské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Konvička Michal</dc:creator>
  <cp:keywords/>
  <cp:lastModifiedBy>Vaňková Augustína</cp:lastModifiedBy>
  <cp:revision>2</cp:revision>
  <cp:lastPrinted>2005-09-20T08:13:00Z</cp:lastPrinted>
  <dcterms:created xsi:type="dcterms:W3CDTF">2025-04-15T11:00:00Z</dcterms:created>
  <dcterms:modified xsi:type="dcterms:W3CDTF">2025-04-15T11:00:00Z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0x010100B2010295DBB6D94197945EAA501748B1</vt:lpwstr>
  </property>
</Properties>
</file>