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DBD" w:rsidRDefault="000C7DBD">
      <w:proofErr w:type="spellStart"/>
      <w:r>
        <w:t>Hom</w:t>
      </w:r>
      <w:proofErr w:type="spellEnd"/>
      <w:r>
        <w:t>. Sv. Václav Stará Boleslav 2025</w:t>
      </w:r>
    </w:p>
    <w:p w:rsidR="005914F0" w:rsidRDefault="000C7DBD" w:rsidP="000C7DBD">
      <w:pPr>
        <w:pStyle w:val="verse1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3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Lv</w:t>
      </w:r>
      <w:proofErr w:type="spellEnd"/>
      <w:r w:rsidRPr="00A43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19,1</w:t>
      </w:r>
      <w:r w:rsidRPr="00A436B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914F0">
        <w:rPr>
          <w:rFonts w:asciiTheme="minorHAnsi" w:hAnsiTheme="minorHAnsi" w:cstheme="minorHAnsi"/>
          <w:color w:val="000000"/>
          <w:sz w:val="22"/>
          <w:szCs w:val="22"/>
        </w:rPr>
        <w:t>(V/174/2)</w:t>
      </w:r>
    </w:p>
    <w:p w:rsidR="005914F0" w:rsidRDefault="005914F0" w:rsidP="000C7DBD">
      <w:pPr>
        <w:pStyle w:val="verse1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Čtení z První knihy Mojžíšovy.</w:t>
      </w:r>
    </w:p>
    <w:p w:rsidR="000C7DBD" w:rsidRPr="00A436B1" w:rsidRDefault="000C7DBD" w:rsidP="005914F0">
      <w:pPr>
        <w:pStyle w:val="verse1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A436B1">
        <w:rPr>
          <w:rFonts w:asciiTheme="minorHAnsi" w:hAnsiTheme="minorHAnsi" w:cstheme="minorHAnsi"/>
          <w:color w:val="000000"/>
          <w:sz w:val="22"/>
          <w:szCs w:val="22"/>
        </w:rPr>
        <w:t>Hospodin řekl Mojžíšovi:</w:t>
      </w:r>
      <w:r w:rsidR="005914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36B1">
        <w:rPr>
          <w:rFonts w:asciiTheme="minorHAnsi" w:hAnsiTheme="minorHAnsi" w:cstheme="minorHAnsi"/>
          <w:color w:val="000000"/>
          <w:sz w:val="22"/>
          <w:szCs w:val="22"/>
        </w:rPr>
        <w:t>„Mluv k celému společenství izraelských synů a řekni jim: Buďte svatí, poněvadž já, Hospodin, váš Bůh, jsem svatý! K svému bratru neměj nenávist, ale otevřeně ho napomeň, aby ses kvůli němu neobtížil hříchem. Nemsti se, nechovej proti svým krajanům zášť, ale miluj svého bližního jako sebe. Já jsem Hospodin!  A tak hledejte svou sílu v Pánu, v jeho všemohoucnosti.</w:t>
      </w:r>
    </w:p>
    <w:p w:rsidR="000C7DBD" w:rsidRPr="00A436B1" w:rsidRDefault="000C7DBD" w:rsidP="000C7DBD">
      <w:pPr>
        <w:pStyle w:val="verse17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5914F0" w:rsidRDefault="000C7DBD" w:rsidP="009E3BA1">
      <w:pPr>
        <w:pStyle w:val="verse11"/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3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Ef</w:t>
      </w:r>
      <w:proofErr w:type="spellEnd"/>
      <w:r w:rsidRPr="00A43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6,11</w:t>
      </w:r>
      <w:r w:rsidRPr="00A436B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914F0">
        <w:rPr>
          <w:rFonts w:asciiTheme="minorHAnsi" w:hAnsiTheme="minorHAnsi" w:cstheme="minorHAnsi"/>
          <w:color w:val="000000"/>
          <w:sz w:val="22"/>
          <w:szCs w:val="22"/>
        </w:rPr>
        <w:t>(V/212/8 – včetně vynechaných veršů)</w:t>
      </w:r>
    </w:p>
    <w:p w:rsidR="005914F0" w:rsidRDefault="005914F0" w:rsidP="009E3BA1">
      <w:pPr>
        <w:pStyle w:val="verse11"/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Čtení z listu svatého Pavla apoštola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Efesanům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E3BA1" w:rsidRDefault="005914F0" w:rsidP="009E3BA1">
      <w:pPr>
        <w:pStyle w:val="verse11"/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(Bratři), Hledejte svou sílu v Pánu, v jeho všemohoucnosti. </w:t>
      </w:r>
      <w:r w:rsidR="000C7DBD" w:rsidRPr="00A436B1">
        <w:rPr>
          <w:rFonts w:asciiTheme="minorHAnsi" w:hAnsiTheme="minorHAnsi" w:cstheme="minorHAnsi"/>
          <w:color w:val="000000"/>
          <w:sz w:val="22"/>
          <w:szCs w:val="22"/>
        </w:rPr>
        <w:t xml:space="preserve">Oblečte se do plné výzbroje Boží, abyste mohli čelit ďáblovým nástrahám. Vedeme přece zápas ne proti nějaké obyčejné lidské moci, ale proti knížatům a mocnostem, proti těm, kteří mají svou říši tmy v tomto světě, proti zlým duchům v ovzduší. Proto vezměte na sebe plnou Boží výzbroj. </w:t>
      </w:r>
      <w:r w:rsidR="000C7DBD" w:rsidRPr="009E3BA1">
        <w:rPr>
          <w:rFonts w:asciiTheme="minorHAnsi" w:hAnsiTheme="minorHAnsi" w:cstheme="minorHAnsi"/>
          <w:color w:val="000000"/>
          <w:sz w:val="22"/>
          <w:szCs w:val="22"/>
        </w:rPr>
        <w:t xml:space="preserve">Jen tak budete moci odolat, až bude zle, všecko překonat a obstát. </w:t>
      </w:r>
      <w:r w:rsidR="00420D93" w:rsidRPr="009E3BA1">
        <w:rPr>
          <w:rFonts w:asciiTheme="minorHAnsi" w:hAnsiTheme="minorHAnsi" w:cstheme="minorHAnsi"/>
          <w:color w:val="000000"/>
          <w:sz w:val="22"/>
          <w:szCs w:val="22"/>
        </w:rPr>
        <w:t>Stůjte tedy pevně, opásáni kolem beder (životem podle) pravdy, oblečeni pancířem spravedlnosti,</w:t>
      </w:r>
      <w:r w:rsidR="009E3B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0D93" w:rsidRPr="009E3BA1">
        <w:rPr>
          <w:rFonts w:asciiTheme="minorHAnsi" w:hAnsiTheme="minorHAnsi" w:cstheme="minorHAnsi"/>
          <w:color w:val="000000"/>
          <w:sz w:val="22"/>
          <w:szCs w:val="22"/>
        </w:rPr>
        <w:t>obuti odhodlaností, jakou dává evangelium pokoje. Vždy se hned chraňte vírou jako štítem. Tak budete moci uhasit všechny ohnivé střely zlého (ducha). Vezměte (také) přilbu spásy a meč Ducha, to je slovo Boží.</w:t>
      </w:r>
      <w:r w:rsidR="009E3B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E3BA1" w:rsidRPr="00A436B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Při každé příležitosti proste a modlete se, (jak to vnuká) Duch. Buďte v tom velmi bdělí a vytrvale se modlete za všechny křesťany</w:t>
      </w:r>
    </w:p>
    <w:p w:rsidR="005914F0" w:rsidRDefault="000C7DBD" w:rsidP="000C7DBD">
      <w:pPr>
        <w:pStyle w:val="verse20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A43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J 17,20</w:t>
      </w:r>
      <w:r w:rsidRPr="00A436B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914F0">
        <w:rPr>
          <w:rFonts w:asciiTheme="minorHAnsi" w:hAnsiTheme="minorHAnsi" w:cstheme="minorHAnsi"/>
          <w:color w:val="000000"/>
          <w:sz w:val="22"/>
          <w:szCs w:val="22"/>
        </w:rPr>
        <w:t>(V/246/26)</w:t>
      </w:r>
    </w:p>
    <w:p w:rsidR="005914F0" w:rsidRDefault="005914F0" w:rsidP="000C7DBD">
      <w:pPr>
        <w:pStyle w:val="verse20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Slova svatého evangelia podle Jana.</w:t>
      </w:r>
    </w:p>
    <w:p w:rsidR="000C7DBD" w:rsidRPr="00A436B1" w:rsidRDefault="005914F0" w:rsidP="000C7DBD">
      <w:pPr>
        <w:pStyle w:val="verse20"/>
        <w:shd w:val="clear" w:color="auto" w:fill="FFFFFF"/>
        <w:spacing w:line="324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Ježíš pozve dl oči k nebi a modlil se: Otče svatý, p</w:t>
      </w:r>
      <w:r w:rsidR="000C7DBD" w:rsidRPr="00A436B1">
        <w:rPr>
          <w:rFonts w:asciiTheme="minorHAnsi" w:hAnsiTheme="minorHAnsi" w:cstheme="minorHAnsi"/>
          <w:color w:val="000000"/>
          <w:sz w:val="22"/>
          <w:szCs w:val="22"/>
        </w:rPr>
        <w:t xml:space="preserve">rosím nejen za ně, ale také za ty, kdo pro jejich slovo uvěří ve mne: ať všichni jsou jedno. Jako ty, Otče, ve mně a já v tobě, tak i oni ať jsou v nás, aby svět uvěřil, že ty jsi mě poslal. A slávu, kterou jsi dal mně, dal jsem já jim, aby byli jedno, jako my jsme jedno: já v nich a ty ve mně. Tak ať i oni jsou v dokonalé jednotě, aby svět poznal, že ty jsi mě poslal a </w:t>
      </w:r>
      <w:proofErr w:type="spellStart"/>
      <w:r w:rsidR="000C7DBD" w:rsidRPr="00A436B1">
        <w:rPr>
          <w:rFonts w:asciiTheme="minorHAnsi" w:hAnsiTheme="minorHAnsi" w:cstheme="minorHAnsi"/>
          <w:color w:val="000000"/>
          <w:sz w:val="22"/>
          <w:szCs w:val="22"/>
        </w:rPr>
        <w:t>žes</w:t>
      </w:r>
      <w:proofErr w:type="spellEnd"/>
      <w:r w:rsidR="000C7DBD" w:rsidRPr="00A436B1">
        <w:rPr>
          <w:rFonts w:asciiTheme="minorHAnsi" w:hAnsiTheme="minorHAnsi" w:cstheme="minorHAnsi"/>
          <w:color w:val="000000"/>
          <w:sz w:val="22"/>
          <w:szCs w:val="22"/>
        </w:rPr>
        <w:t xml:space="preserve"> je miloval, jako jsi miloval mne. Otče, chci, aby tam, kde jsem já, byli se mnou i ti, které jsi mi dal, aby viděli mou slávu, kterou jsi mi dal, protože jsi mě miloval už před založením světa. Spravedlivý Otče, svět tě nepoznal, ale já jsem tě poznal a tito (moji učedníci) poznali, že jsi mě poslal. Dal jsem jim poznat tvé jméno a dám poznat, aby láska, kterou jsi mě miloval, byla v nich a abych byl i já v nich.“</w:t>
      </w:r>
    </w:p>
    <w:p w:rsidR="000C7DBD" w:rsidRDefault="000C7DBD" w:rsidP="000C7DBD">
      <w:pPr>
        <w:pStyle w:val="verse2"/>
        <w:shd w:val="clear" w:color="auto" w:fill="FFFFFF"/>
        <w:spacing w:line="324" w:lineRule="atLeast"/>
        <w:rPr>
          <w:rFonts w:asciiTheme="minorHAnsi" w:hAnsiTheme="minorHAnsi" w:cstheme="minorHAnsi"/>
          <w:color w:val="000000"/>
        </w:rPr>
      </w:pPr>
    </w:p>
    <w:p w:rsidR="00010239" w:rsidRDefault="00010239" w:rsidP="000C7DBD">
      <w:pPr>
        <w:pStyle w:val="verse2"/>
        <w:shd w:val="clear" w:color="auto" w:fill="FFFFFF"/>
        <w:spacing w:line="324" w:lineRule="atLeast"/>
        <w:rPr>
          <w:rFonts w:asciiTheme="minorHAnsi" w:hAnsiTheme="minorHAnsi" w:cstheme="minorHAnsi"/>
          <w:color w:val="000000"/>
        </w:rPr>
      </w:pPr>
    </w:p>
    <w:p w:rsidR="000C7DBD" w:rsidRDefault="00CF087D" w:rsidP="005914F0">
      <w:pPr>
        <w:jc w:val="both"/>
      </w:pPr>
      <w:r>
        <w:lastRenderedPageBreak/>
        <w:t>Milí poutníci, v</w:t>
      </w:r>
      <w:r w:rsidR="000C7DBD">
        <w:t>ážení</w:t>
      </w:r>
      <w:r>
        <w:t xml:space="preserve"> hosté</w:t>
      </w:r>
      <w:r w:rsidR="000C7DBD">
        <w:t>,</w:t>
      </w:r>
    </w:p>
    <w:p w:rsidR="000C7DBD" w:rsidRDefault="00FD667B" w:rsidP="005914F0">
      <w:pPr>
        <w:jc w:val="both"/>
      </w:pPr>
      <w:r>
        <w:t>j</w:t>
      </w:r>
      <w:r w:rsidR="000C7DBD">
        <w:t xml:space="preserve">ako každý rok, slavíme </w:t>
      </w:r>
      <w:r w:rsidR="00A436B1">
        <w:t xml:space="preserve">dnes </w:t>
      </w:r>
      <w:r w:rsidR="000C7DBD">
        <w:t xml:space="preserve">sv. Václava, věčného knížete České země, našeho ochránce a </w:t>
      </w:r>
      <w:r>
        <w:t xml:space="preserve">přímluvce, který stál v čele </w:t>
      </w:r>
      <w:r w:rsidR="00C94A56">
        <w:t xml:space="preserve">naší </w:t>
      </w:r>
      <w:r>
        <w:t>země jen krátce a v dobách dávných</w:t>
      </w:r>
      <w:r w:rsidR="00632C68">
        <w:t>.</w:t>
      </w:r>
      <w:r w:rsidR="004D7A0B">
        <w:t xml:space="preserve"> Přesto má</w:t>
      </w:r>
      <w:r>
        <w:t xml:space="preserve"> stále co říci dnešní době zvláště </w:t>
      </w:r>
      <w:r w:rsidR="004D7A0B">
        <w:t xml:space="preserve">pokud jde o </w:t>
      </w:r>
      <w:r>
        <w:t>pohled do budoucnosti</w:t>
      </w:r>
      <w:r w:rsidR="004D7A0B">
        <w:t xml:space="preserve"> a o</w:t>
      </w:r>
      <w:r w:rsidR="00C94A56">
        <w:t xml:space="preserve"> naděj</w:t>
      </w:r>
      <w:r w:rsidR="004D7A0B">
        <w:t>i</w:t>
      </w:r>
      <w:r w:rsidR="00C94A56">
        <w:t>, kter</w:t>
      </w:r>
      <w:r w:rsidR="00A436B1">
        <w:t>á</w:t>
      </w:r>
      <w:r w:rsidR="00C94A56">
        <w:t xml:space="preserve"> </w:t>
      </w:r>
      <w:r w:rsidR="00A436B1">
        <w:t xml:space="preserve">je </w:t>
      </w:r>
      <w:r w:rsidR="00C94A56">
        <w:t>v</w:t>
      </w:r>
      <w:r w:rsidR="00A436B1">
        <w:t> </w:t>
      </w:r>
      <w:r w:rsidR="00C94A56">
        <w:t>době</w:t>
      </w:r>
      <w:r w:rsidR="00A436B1">
        <w:t xml:space="preserve"> přílišného soustředění na sebe, a tím i na přítomnost,</w:t>
      </w:r>
      <w:r w:rsidR="00C94A56">
        <w:t xml:space="preserve"> </w:t>
      </w:r>
      <w:r w:rsidR="004D7A0B">
        <w:t>tak</w:t>
      </w:r>
      <w:r w:rsidR="00A436B1">
        <w:t xml:space="preserve"> vzácná.</w:t>
      </w:r>
      <w:r>
        <w:t xml:space="preserve"> </w:t>
      </w:r>
    </w:p>
    <w:p w:rsidR="00D2760D" w:rsidRDefault="00632C68" w:rsidP="005914F0">
      <w:pPr>
        <w:jc w:val="both"/>
        <w:rPr>
          <w:rFonts w:cstheme="minorHAnsi"/>
          <w:color w:val="000000"/>
        </w:rPr>
      </w:pPr>
      <w:r>
        <w:t xml:space="preserve">Naděje souvisí s cílem. </w:t>
      </w:r>
      <w:r w:rsidR="00F47AED">
        <w:t xml:space="preserve">Sv. Václav znal Bibli, znal </w:t>
      </w:r>
      <w:r w:rsidR="000452CE">
        <w:t xml:space="preserve">i Ježíšova slova, která </w:t>
      </w:r>
      <w:r w:rsidR="00F47AED">
        <w:t xml:space="preserve">jsme před chvílí slyšeli: </w:t>
      </w:r>
      <w:r w:rsidR="00F47AED" w:rsidRPr="00F47AED">
        <w:rPr>
          <w:rFonts w:cstheme="minorHAnsi"/>
          <w:i/>
          <w:color w:val="000000"/>
        </w:rPr>
        <w:t>Otče, chci, aby tam, kde jsem já, byli se mnou i ti, které jsi mi dal, aby viděli mou slávu</w:t>
      </w:r>
      <w:r w:rsidR="00F47AED">
        <w:rPr>
          <w:rFonts w:cstheme="minorHAnsi"/>
          <w:i/>
          <w:color w:val="000000"/>
        </w:rPr>
        <w:t xml:space="preserve">. </w:t>
      </w:r>
      <w:r>
        <w:rPr>
          <w:rFonts w:cstheme="minorHAnsi"/>
          <w:color w:val="000000"/>
        </w:rPr>
        <w:t>P</w:t>
      </w:r>
      <w:r w:rsidR="00F47AED">
        <w:rPr>
          <w:rFonts w:cstheme="minorHAnsi"/>
          <w:color w:val="000000"/>
        </w:rPr>
        <w:t xml:space="preserve">ohled </w:t>
      </w:r>
      <w:r>
        <w:rPr>
          <w:rFonts w:cstheme="minorHAnsi"/>
          <w:color w:val="000000"/>
        </w:rPr>
        <w:t xml:space="preserve">tehdejších křesťanů </w:t>
      </w:r>
      <w:r w:rsidR="00F47AED">
        <w:rPr>
          <w:rFonts w:cstheme="minorHAnsi"/>
          <w:color w:val="000000"/>
        </w:rPr>
        <w:t xml:space="preserve">byl upřený do věčnosti, </w:t>
      </w:r>
      <w:r w:rsidR="009A6EB6">
        <w:rPr>
          <w:rFonts w:cstheme="minorHAnsi"/>
          <w:color w:val="000000"/>
        </w:rPr>
        <w:t xml:space="preserve">do </w:t>
      </w:r>
      <w:r w:rsidR="00F47AED">
        <w:rPr>
          <w:rFonts w:cstheme="minorHAnsi"/>
          <w:color w:val="000000"/>
        </w:rPr>
        <w:t>šťastné věčnosti</w:t>
      </w:r>
      <w:r w:rsidR="009A6EB6">
        <w:rPr>
          <w:rFonts w:cstheme="minorHAnsi"/>
          <w:color w:val="000000"/>
        </w:rPr>
        <w:t xml:space="preserve"> s tím</w:t>
      </w:r>
      <w:r w:rsidR="00F47AED">
        <w:rPr>
          <w:rFonts w:cstheme="minorHAnsi"/>
          <w:color w:val="000000"/>
        </w:rPr>
        <w:t xml:space="preserve">, který je miluje, a kterého milují i oni. </w:t>
      </w:r>
      <w:r w:rsidR="00010239">
        <w:rPr>
          <w:rFonts w:cstheme="minorHAnsi"/>
          <w:color w:val="000000"/>
        </w:rPr>
        <w:t xml:space="preserve">Měli silnou motivaci. </w:t>
      </w:r>
      <w:r w:rsidR="009A6EB6">
        <w:rPr>
          <w:rFonts w:cstheme="minorHAnsi"/>
          <w:color w:val="000000"/>
        </w:rPr>
        <w:t>Rostla v nich touha</w:t>
      </w:r>
      <w:r w:rsidR="000452CE">
        <w:rPr>
          <w:rFonts w:cstheme="minorHAnsi"/>
          <w:color w:val="000000"/>
        </w:rPr>
        <w:t xml:space="preserve"> dosáhnout cíle</w:t>
      </w:r>
      <w:r w:rsidR="00010239">
        <w:rPr>
          <w:rFonts w:cstheme="minorHAnsi"/>
          <w:color w:val="000000"/>
        </w:rPr>
        <w:t>.</w:t>
      </w:r>
      <w:r w:rsidR="000452CE">
        <w:rPr>
          <w:rFonts w:cstheme="minorHAnsi"/>
          <w:color w:val="000000"/>
        </w:rPr>
        <w:t xml:space="preserve"> </w:t>
      </w:r>
      <w:r w:rsidR="00010239">
        <w:rPr>
          <w:rFonts w:cstheme="minorHAnsi"/>
          <w:color w:val="000000"/>
        </w:rPr>
        <w:t>S</w:t>
      </w:r>
      <w:r w:rsidR="000452CE">
        <w:rPr>
          <w:rFonts w:cstheme="minorHAnsi"/>
          <w:color w:val="000000"/>
        </w:rPr>
        <w:t xml:space="preserve"> rostoucí </w:t>
      </w:r>
      <w:r w:rsidR="004D7A0B">
        <w:rPr>
          <w:rFonts w:cstheme="minorHAnsi"/>
          <w:color w:val="000000"/>
        </w:rPr>
        <w:t xml:space="preserve">důvěrou v Boha, který se dával poznat jako zachránce a pomocník na cestě, </w:t>
      </w:r>
      <w:r w:rsidR="00010239">
        <w:rPr>
          <w:rFonts w:cstheme="minorHAnsi"/>
          <w:color w:val="000000"/>
        </w:rPr>
        <w:t xml:space="preserve">rostla </w:t>
      </w:r>
      <w:r w:rsidR="000452CE">
        <w:rPr>
          <w:rFonts w:cstheme="minorHAnsi"/>
          <w:color w:val="000000"/>
        </w:rPr>
        <w:t>i naděje na dosažení cíle</w:t>
      </w:r>
      <w:r w:rsidR="004D7A0B">
        <w:rPr>
          <w:rFonts w:cstheme="minorHAnsi"/>
          <w:color w:val="000000"/>
        </w:rPr>
        <w:t>. Tam, kde je touha, roste</w:t>
      </w:r>
      <w:r w:rsidR="00D620D2">
        <w:rPr>
          <w:rFonts w:cstheme="minorHAnsi"/>
          <w:color w:val="000000"/>
        </w:rPr>
        <w:t xml:space="preserve"> chuť k životu</w:t>
      </w:r>
      <w:r w:rsidR="004D7A0B">
        <w:rPr>
          <w:rFonts w:cstheme="minorHAnsi"/>
          <w:color w:val="000000"/>
        </w:rPr>
        <w:t xml:space="preserve"> i síla k překonávání překážek.</w:t>
      </w:r>
    </w:p>
    <w:p w:rsidR="007359FD" w:rsidRDefault="00456198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Přátelé, my si m</w:t>
      </w:r>
      <w:r w:rsidR="00010239">
        <w:rPr>
          <w:rFonts w:asciiTheme="minorHAnsi" w:hAnsiTheme="minorHAnsi" w:cstheme="minorHAnsi"/>
          <w:color w:val="auto"/>
          <w:sz w:val="22"/>
          <w:szCs w:val="22"/>
        </w:rPr>
        <w:t xml:space="preserve">usíme </w:t>
      </w:r>
      <w:r w:rsidR="002F69B5">
        <w:rPr>
          <w:rFonts w:asciiTheme="minorHAnsi" w:hAnsiTheme="minorHAnsi" w:cstheme="minorHAnsi"/>
          <w:color w:val="auto"/>
          <w:sz w:val="22"/>
          <w:szCs w:val="22"/>
        </w:rPr>
        <w:t xml:space="preserve">po pravdě </w:t>
      </w:r>
      <w:r w:rsidR="00010239">
        <w:rPr>
          <w:rFonts w:asciiTheme="minorHAnsi" w:hAnsiTheme="minorHAnsi" w:cstheme="minorHAnsi"/>
          <w:color w:val="auto"/>
          <w:sz w:val="22"/>
          <w:szCs w:val="22"/>
        </w:rPr>
        <w:t>přiznat</w:t>
      </w:r>
      <w:r w:rsidR="00CF087D">
        <w:rPr>
          <w:rFonts w:asciiTheme="minorHAnsi" w:hAnsiTheme="minorHAnsi" w:cstheme="minorHAnsi"/>
          <w:color w:val="auto"/>
          <w:sz w:val="22"/>
          <w:szCs w:val="22"/>
        </w:rPr>
        <w:t>, že</w:t>
      </w:r>
      <w:r w:rsidR="00010239">
        <w:rPr>
          <w:rFonts w:asciiTheme="minorHAnsi" w:hAnsiTheme="minorHAnsi" w:cstheme="minorHAnsi"/>
          <w:color w:val="auto"/>
          <w:sz w:val="22"/>
          <w:szCs w:val="22"/>
        </w:rPr>
        <w:t xml:space="preserve"> výhled na šťastnou věčnost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 nebi </w:t>
      </w:r>
      <w:r w:rsidR="00010239">
        <w:rPr>
          <w:rFonts w:asciiTheme="minorHAnsi" w:hAnsiTheme="minorHAnsi" w:cstheme="minorHAnsi"/>
          <w:color w:val="auto"/>
          <w:sz w:val="22"/>
          <w:szCs w:val="22"/>
        </w:rPr>
        <w:t xml:space="preserve">nám nějak zastiňuje současný blahobyt a pocit, že můžeme mít nebe na zemi. </w:t>
      </w:r>
      <w:r>
        <w:rPr>
          <w:rFonts w:asciiTheme="minorHAnsi" w:hAnsiTheme="minorHAnsi" w:cstheme="minorHAnsi"/>
          <w:color w:val="auto"/>
          <w:sz w:val="22"/>
          <w:szCs w:val="22"/>
        </w:rPr>
        <w:t>Protože do nebe nepatří utrpení a námahy, ale jen příjemné slavení, vyhýbáme se námaze, oběti či utrpení, mluvíme o eutanázii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>, neučíme děti pracovat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stáváme se národem změkčilých lidí. 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V době </w:t>
      </w:r>
      <w:r w:rsidR="00D620D2" w:rsidRPr="00D76966">
        <w:rPr>
          <w:rFonts w:asciiTheme="minorHAnsi" w:hAnsiTheme="minorHAnsi" w:cstheme="minorHAnsi"/>
          <w:iCs/>
          <w:color w:val="auto"/>
          <w:sz w:val="22"/>
          <w:szCs w:val="22"/>
        </w:rPr>
        <w:t>internetu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, kdy místo a čas nahrazuje „tady a teď“, </w:t>
      </w:r>
      <w:r w:rsidR="00632C68">
        <w:rPr>
          <w:rFonts w:asciiTheme="minorHAnsi" w:hAnsiTheme="minorHAnsi" w:cstheme="minorHAnsi"/>
          <w:color w:val="auto"/>
          <w:sz w:val="22"/>
          <w:szCs w:val="22"/>
        </w:rPr>
        <w:t>ne</w:t>
      </w:r>
      <w:r>
        <w:rPr>
          <w:rFonts w:asciiTheme="minorHAnsi" w:hAnsiTheme="minorHAnsi" w:cstheme="minorHAnsi"/>
          <w:color w:val="auto"/>
          <w:sz w:val="22"/>
          <w:szCs w:val="22"/>
        </w:rPr>
        <w:t>patří</w:t>
      </w:r>
      <w:r w:rsidR="00632C68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>trpělivost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mezi</w:t>
      </w:r>
      <w:r w:rsidR="007145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>nacvičen</w:t>
      </w:r>
      <w:r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 xml:space="preserve"> ctnost</w:t>
      </w: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. Pokud </w:t>
      </w:r>
      <w:r w:rsidR="00D620D2">
        <w:rPr>
          <w:rFonts w:asciiTheme="minorHAnsi" w:hAnsiTheme="minorHAnsi" w:cstheme="minorHAnsi"/>
          <w:color w:val="auto"/>
          <w:sz w:val="22"/>
          <w:szCs w:val="22"/>
        </w:rPr>
        <w:t>ji</w:t>
      </w:r>
      <w:r w:rsidR="00632C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 xml:space="preserve">však </w:t>
      </w:r>
      <w:r w:rsidR="00632C68">
        <w:rPr>
          <w:rFonts w:asciiTheme="minorHAnsi" w:hAnsiTheme="minorHAnsi" w:cstheme="minorHAnsi"/>
          <w:color w:val="auto"/>
          <w:sz w:val="22"/>
          <w:szCs w:val="22"/>
        </w:rPr>
        <w:t>přesto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objevíme, zji</w:t>
      </w:r>
      <w:r>
        <w:rPr>
          <w:rFonts w:asciiTheme="minorHAnsi" w:hAnsiTheme="minorHAnsi" w:cstheme="minorHAnsi"/>
          <w:color w:val="auto"/>
          <w:sz w:val="22"/>
          <w:szCs w:val="22"/>
        </w:rPr>
        <w:t>šťujeme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>, že trpělivost udržuje naději živou a upevňuje ji jako ctnost a životní styl</w:t>
      </w:r>
      <w:r w:rsidR="00D620D2">
        <w:rPr>
          <w:rFonts w:asciiTheme="minorHAnsi" w:hAnsiTheme="minorHAnsi" w:cstheme="minorHAnsi"/>
          <w:color w:val="auto"/>
          <w:sz w:val="22"/>
          <w:szCs w:val="22"/>
        </w:rPr>
        <w:t>. Často mluvíme o evropských hodnotách</w:t>
      </w:r>
      <w:r w:rsidR="00714514">
        <w:rPr>
          <w:rFonts w:asciiTheme="minorHAnsi" w:hAnsiTheme="minorHAnsi" w:cstheme="minorHAnsi"/>
          <w:color w:val="auto"/>
          <w:sz w:val="22"/>
          <w:szCs w:val="22"/>
        </w:rPr>
        <w:t>, ale podle výsledků se zdá, že jsme některé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 xml:space="preserve"> hodnoty asi</w:t>
      </w:r>
      <w:r w:rsidR="00714514">
        <w:rPr>
          <w:rFonts w:asciiTheme="minorHAnsi" w:hAnsiTheme="minorHAnsi" w:cstheme="minorHAnsi"/>
          <w:color w:val="auto"/>
          <w:sz w:val="22"/>
          <w:szCs w:val="22"/>
        </w:rPr>
        <w:t xml:space="preserve"> chybně zaměnili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>, protože naše společnost vymírá a místo naděje roste strach z</w:t>
      </w:r>
      <w:r w:rsidR="00CF087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>budoucnosti</w:t>
      </w:r>
      <w:r w:rsidR="00CF087D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087D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 xml:space="preserve">ísto společného putování </w:t>
      </w:r>
      <w:r w:rsidR="0017658F">
        <w:rPr>
          <w:rFonts w:asciiTheme="minorHAnsi" w:hAnsiTheme="minorHAnsi" w:cstheme="minorHAnsi"/>
          <w:color w:val="auto"/>
          <w:sz w:val="22"/>
          <w:szCs w:val="22"/>
        </w:rPr>
        <w:t xml:space="preserve">dějinami 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>roste rozdělení, napětí a netolerance, deprese</w:t>
      </w:r>
      <w:r w:rsidR="00010239">
        <w:rPr>
          <w:rFonts w:asciiTheme="minorHAnsi" w:hAnsiTheme="minorHAnsi" w:cstheme="minorHAnsi"/>
          <w:color w:val="auto"/>
          <w:sz w:val="22"/>
          <w:szCs w:val="22"/>
        </w:rPr>
        <w:t>, věčná nespokojenost, kritika</w:t>
      </w:r>
      <w:r w:rsidR="00D30124">
        <w:rPr>
          <w:rFonts w:asciiTheme="minorHAnsi" w:hAnsiTheme="minorHAnsi" w:cstheme="minorHAnsi"/>
          <w:color w:val="auto"/>
          <w:sz w:val="22"/>
          <w:szCs w:val="22"/>
        </w:rPr>
        <w:t xml:space="preserve"> a skepse. </w:t>
      </w:r>
    </w:p>
    <w:p w:rsidR="007359FD" w:rsidRDefault="007359FD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359FD" w:rsidRDefault="007359FD" w:rsidP="005914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Podívejme se ještě jednou na to, co nám zaznělo z Božího slova: </w:t>
      </w:r>
      <w:r w:rsidRPr="007359FD">
        <w:rPr>
          <w:rFonts w:asciiTheme="minorHAnsi" w:hAnsiTheme="minorHAnsi" w:cstheme="minorHAnsi"/>
          <w:i/>
          <w:sz w:val="22"/>
          <w:szCs w:val="22"/>
        </w:rPr>
        <w:t>Buďte svatí! K svému bratru neměj nenávist. Nemsti se, nechovej proti svým krajanům zášť, ale miluj svého bližního jako sebe</w:t>
      </w:r>
      <w:r w:rsidRPr="00A436B1">
        <w:rPr>
          <w:rFonts w:asciiTheme="minorHAnsi" w:hAnsiTheme="minorHAnsi" w:cstheme="minorHAnsi"/>
          <w:sz w:val="22"/>
          <w:szCs w:val="22"/>
        </w:rPr>
        <w:t xml:space="preserve">. </w:t>
      </w:r>
      <w:r w:rsidR="00632C68">
        <w:rPr>
          <w:rFonts w:asciiTheme="minorHAnsi" w:hAnsiTheme="minorHAnsi" w:cstheme="minorHAnsi"/>
          <w:sz w:val="22"/>
          <w:szCs w:val="22"/>
        </w:rPr>
        <w:t>Ano, t</w:t>
      </w:r>
      <w:r>
        <w:rPr>
          <w:rFonts w:asciiTheme="minorHAnsi" w:hAnsiTheme="minorHAnsi" w:cstheme="minorHAnsi"/>
          <w:sz w:val="22"/>
          <w:szCs w:val="22"/>
        </w:rPr>
        <w:t xml:space="preserve">o je základ moudrých vztahů a prosperující společnosti, na kterém stavěl svatý Václav. </w:t>
      </w:r>
    </w:p>
    <w:p w:rsidR="00420D93" w:rsidRDefault="00420D93" w:rsidP="005914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20D93" w:rsidRDefault="00420D93" w:rsidP="005914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Svatý Pavel nás vyzýval k boji, ale ne proti sobě navzájem, nýbrž proti zlu. Hranice mezi dobrem a zlem není totožná s hranicemi států, národností či politických stran nebo různých názorových bublin. Ta bojová linie mezi dobrem a zlem prochází každým lidským srdcem. </w:t>
      </w:r>
      <w:r w:rsidR="002F69B5">
        <w:rPr>
          <w:rFonts w:asciiTheme="minorHAnsi" w:hAnsiTheme="minorHAnsi" w:cstheme="minorHAnsi"/>
          <w:sz w:val="22"/>
          <w:szCs w:val="22"/>
        </w:rPr>
        <w:t xml:space="preserve">Tam musí vítězit dobro.  </w:t>
      </w:r>
      <w:r>
        <w:rPr>
          <w:rFonts w:asciiTheme="minorHAnsi" w:hAnsiTheme="minorHAnsi" w:cstheme="minorHAnsi"/>
          <w:sz w:val="22"/>
          <w:szCs w:val="22"/>
        </w:rPr>
        <w:t>Zbabělost nepřináší mír, jen rozklad.</w:t>
      </w:r>
      <w:r w:rsidR="00E002D8">
        <w:rPr>
          <w:rFonts w:asciiTheme="minorHAnsi" w:hAnsiTheme="minorHAnsi" w:cstheme="minorHAnsi"/>
          <w:sz w:val="22"/>
          <w:szCs w:val="22"/>
        </w:rPr>
        <w:t xml:space="preserve"> Nejtěžší je vyhrát nad sebou, být svobodný i od sebe samého. Pak se teprve otevírá prostor pro Boží království, království pravdy, spravedlnosti</w:t>
      </w:r>
      <w:r w:rsidR="00632C68">
        <w:rPr>
          <w:rFonts w:asciiTheme="minorHAnsi" w:hAnsiTheme="minorHAnsi" w:cstheme="minorHAnsi"/>
          <w:sz w:val="22"/>
          <w:szCs w:val="22"/>
        </w:rPr>
        <w:t>,</w:t>
      </w:r>
      <w:r w:rsidR="00E002D8">
        <w:rPr>
          <w:rFonts w:asciiTheme="minorHAnsi" w:hAnsiTheme="minorHAnsi" w:cstheme="minorHAnsi"/>
          <w:sz w:val="22"/>
          <w:szCs w:val="22"/>
        </w:rPr>
        <w:t xml:space="preserve"> lásky</w:t>
      </w:r>
      <w:r w:rsidR="00632C68">
        <w:rPr>
          <w:rFonts w:asciiTheme="minorHAnsi" w:hAnsiTheme="minorHAnsi" w:cstheme="minorHAnsi"/>
          <w:sz w:val="22"/>
          <w:szCs w:val="22"/>
        </w:rPr>
        <w:t xml:space="preserve"> a pokoje</w:t>
      </w:r>
      <w:r w:rsidR="00E002D8">
        <w:rPr>
          <w:rFonts w:asciiTheme="minorHAnsi" w:hAnsiTheme="minorHAnsi" w:cstheme="minorHAnsi"/>
          <w:sz w:val="22"/>
          <w:szCs w:val="22"/>
        </w:rPr>
        <w:t>. Jestli si dnes Evropa uvědomuje svou bojovou nepřipravenost, bylo by dobré přiznat, že potřebujeme i kvalitn</w:t>
      </w:r>
      <w:r w:rsidR="00010239">
        <w:rPr>
          <w:rFonts w:asciiTheme="minorHAnsi" w:hAnsiTheme="minorHAnsi" w:cstheme="minorHAnsi"/>
          <w:sz w:val="22"/>
          <w:szCs w:val="22"/>
        </w:rPr>
        <w:t>ější</w:t>
      </w:r>
      <w:r w:rsidR="00E002D8">
        <w:rPr>
          <w:rFonts w:asciiTheme="minorHAnsi" w:hAnsiTheme="minorHAnsi" w:cstheme="minorHAnsi"/>
          <w:sz w:val="22"/>
          <w:szCs w:val="22"/>
        </w:rPr>
        <w:t xml:space="preserve"> výzbroj ducha</w:t>
      </w:r>
      <w:r w:rsidR="00632C68">
        <w:rPr>
          <w:rFonts w:asciiTheme="minorHAnsi" w:hAnsiTheme="minorHAnsi" w:cstheme="minorHAnsi"/>
          <w:sz w:val="22"/>
          <w:szCs w:val="22"/>
        </w:rPr>
        <w:t xml:space="preserve"> k boji ve vlastním srdci</w:t>
      </w:r>
      <w:r w:rsidR="00E002D8">
        <w:rPr>
          <w:rFonts w:asciiTheme="minorHAnsi" w:hAnsiTheme="minorHAnsi" w:cstheme="minorHAnsi"/>
          <w:sz w:val="22"/>
          <w:szCs w:val="22"/>
        </w:rPr>
        <w:t>.</w:t>
      </w:r>
    </w:p>
    <w:p w:rsidR="00420D93" w:rsidRDefault="00420D93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20D93" w:rsidRDefault="00A07332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 evangeliu se Pán Ježíš modlil za jednotu, kter</w:t>
      </w:r>
      <w:r w:rsidR="00632C68">
        <w:rPr>
          <w:rFonts w:asciiTheme="minorHAnsi" w:hAnsiTheme="minorHAnsi" w:cstheme="minorHAnsi"/>
          <w:color w:val="auto"/>
          <w:sz w:val="22"/>
          <w:szCs w:val="22"/>
        </w:rPr>
        <w:t>á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je plodem vzájemné lásky, lásky, která miluje druhé stejně jako sebe, lásky, která umí naslouchat, dělat v sobě místo pro druhé. Která se umí rozdělit a bezplatně darovat, která umí odpustit, která nepřestává, ani když je to těžké.</w:t>
      </w:r>
    </w:p>
    <w:p w:rsidR="007359FD" w:rsidRDefault="007359FD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620D2" w:rsidRDefault="00A07332" w:rsidP="005914F0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Jsem přesvědčen, že taková láska je schopná uzdravit rodiny, které se přestanou rozvádět, protože manželé budou umět překonávat krize</w:t>
      </w:r>
      <w:r w:rsidR="00644759">
        <w:rPr>
          <w:rFonts w:asciiTheme="minorHAnsi" w:hAnsiTheme="minorHAnsi" w:cstheme="minorHAnsi"/>
          <w:color w:val="auto"/>
          <w:sz w:val="22"/>
          <w:szCs w:val="22"/>
        </w:rPr>
        <w:t xml:space="preserve"> a jejich děti</w:t>
      </w:r>
      <w:r w:rsidR="0017658F">
        <w:rPr>
          <w:rFonts w:asciiTheme="minorHAnsi" w:hAnsiTheme="minorHAnsi" w:cstheme="minorHAnsi"/>
          <w:color w:val="auto"/>
          <w:sz w:val="22"/>
          <w:szCs w:val="22"/>
        </w:rPr>
        <w:t xml:space="preserve"> získají jistotu bezpečného domova</w:t>
      </w:r>
      <w:r w:rsidR="001F206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 xml:space="preserve"> na</w:t>
      </w:r>
      <w:r w:rsidR="001F206B">
        <w:rPr>
          <w:rFonts w:asciiTheme="minorHAnsi" w:hAnsiTheme="minorHAnsi" w:cstheme="minorHAnsi"/>
          <w:color w:val="auto"/>
          <w:sz w:val="22"/>
          <w:szCs w:val="22"/>
        </w:rPr>
        <w:t xml:space="preserve"> kter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>ou mají</w:t>
      </w:r>
      <w:r w:rsidR="001F206B">
        <w:rPr>
          <w:rFonts w:asciiTheme="minorHAnsi" w:hAnsiTheme="minorHAnsi" w:cstheme="minorHAnsi"/>
          <w:color w:val="auto"/>
          <w:sz w:val="22"/>
          <w:szCs w:val="22"/>
        </w:rPr>
        <w:t xml:space="preserve"> práv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color w:val="auto"/>
          <w:sz w:val="22"/>
          <w:szCs w:val="22"/>
        </w:rPr>
        <w:t>. Taková láska uzdraví společnost, protože dokáže spolupr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covat i napříč politickým spektrem.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>
        <w:rPr>
          <w:rFonts w:asciiTheme="minorHAnsi" w:hAnsiTheme="minorHAnsi" w:cstheme="minorHAnsi"/>
          <w:color w:val="auto"/>
          <w:sz w:val="22"/>
          <w:szCs w:val="22"/>
        </w:rPr>
        <w:t>aková láska probudí t</w:t>
      </w:r>
      <w:r w:rsidR="00D620D2" w:rsidRPr="00D76966">
        <w:rPr>
          <w:rFonts w:asciiTheme="minorHAnsi" w:hAnsiTheme="minorHAnsi" w:cstheme="minorHAnsi"/>
          <w:iCs/>
          <w:color w:val="auto"/>
          <w:sz w:val="22"/>
          <w:szCs w:val="22"/>
        </w:rPr>
        <w:t>ouh</w:t>
      </w:r>
      <w:r w:rsidR="009E3BA1">
        <w:rPr>
          <w:rFonts w:asciiTheme="minorHAnsi" w:hAnsiTheme="minorHAnsi" w:cstheme="minorHAnsi"/>
          <w:iCs/>
          <w:color w:val="auto"/>
          <w:sz w:val="22"/>
          <w:szCs w:val="22"/>
        </w:rPr>
        <w:t>u</w:t>
      </w:r>
      <w:r w:rsidR="00D620D2" w:rsidRPr="00D76966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mladých lidí po dětech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, které 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budou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ovocem jejich plodné lásky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. Taková láska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ot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ře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společnosti budoucnost a 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přinese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naděj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51D7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robudí i touhu věřících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dělit se o svou víru s druhými 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>otev</w:t>
      </w:r>
      <w:r w:rsidR="009E3BA1">
        <w:rPr>
          <w:rFonts w:asciiTheme="minorHAnsi" w:hAnsiTheme="minorHAnsi" w:cstheme="minorHAnsi"/>
          <w:color w:val="auto"/>
          <w:sz w:val="22"/>
          <w:szCs w:val="22"/>
        </w:rPr>
        <w:t>ře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budoucnost církvi.</w:t>
      </w:r>
    </w:p>
    <w:p w:rsidR="00D620D2" w:rsidRDefault="00632C68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Prožíváme jubilejní rok, jehož tématem je naděje</w:t>
      </w:r>
      <w:r w:rsidR="004800BF">
        <w:rPr>
          <w:rFonts w:asciiTheme="minorHAnsi" w:hAnsiTheme="minorHAnsi" w:cstheme="minorHAnsi"/>
          <w:color w:val="auto"/>
          <w:sz w:val="22"/>
          <w:szCs w:val="22"/>
        </w:rPr>
        <w:t xml:space="preserve">, která dnes tolik chybí. K jejímu získání však nestačí o ní mluvit či psát. </w:t>
      </w:r>
      <w:r w:rsidR="000B061D">
        <w:rPr>
          <w:rFonts w:asciiTheme="minorHAnsi" w:hAnsiTheme="minorHAnsi" w:cstheme="minorHAnsi"/>
          <w:color w:val="auto"/>
          <w:sz w:val="22"/>
          <w:szCs w:val="22"/>
        </w:rPr>
        <w:t xml:space="preserve">První věc, která je nutná, je správně upřený pohled víry </w:t>
      </w:r>
      <w:r w:rsidR="00B51D7C">
        <w:rPr>
          <w:rFonts w:asciiTheme="minorHAnsi" w:hAnsiTheme="minorHAnsi" w:cstheme="minorHAnsi"/>
          <w:color w:val="auto"/>
          <w:sz w:val="22"/>
          <w:szCs w:val="22"/>
        </w:rPr>
        <w:t xml:space="preserve">na Krista jako spasitele a </w:t>
      </w:r>
      <w:r w:rsidR="000B061D">
        <w:rPr>
          <w:rFonts w:asciiTheme="minorHAnsi" w:hAnsiTheme="minorHAnsi" w:cstheme="minorHAnsi"/>
          <w:color w:val="auto"/>
          <w:sz w:val="22"/>
          <w:szCs w:val="22"/>
        </w:rPr>
        <w:t>na život</w:t>
      </w:r>
      <w:r w:rsidR="00B51D7C">
        <w:rPr>
          <w:rFonts w:asciiTheme="minorHAnsi" w:hAnsiTheme="minorHAnsi" w:cstheme="minorHAnsi"/>
          <w:color w:val="auto"/>
          <w:sz w:val="22"/>
          <w:szCs w:val="22"/>
        </w:rPr>
        <w:t xml:space="preserve"> s ním bez konce</w:t>
      </w:r>
      <w:r w:rsidR="000B061D">
        <w:rPr>
          <w:rFonts w:asciiTheme="minorHAnsi" w:hAnsiTheme="minorHAnsi" w:cstheme="minorHAnsi"/>
          <w:color w:val="auto"/>
          <w:sz w:val="22"/>
          <w:szCs w:val="22"/>
        </w:rPr>
        <w:t>. To je stěžejní pilíř křesťanské naděje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51D7C">
        <w:rPr>
          <w:rFonts w:asciiTheme="minorHAnsi" w:hAnsiTheme="minorHAnsi" w:cstheme="minorHAnsi"/>
          <w:color w:val="auto"/>
          <w:sz w:val="22"/>
          <w:szCs w:val="22"/>
        </w:rPr>
        <w:t>Naděje j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e božská ctnost, kterou toužíme po věčném životě jako po svém štěstí. Jestli naděje ve věčný život chybí, je vážně poškozena </w:t>
      </w:r>
      <w:r w:rsidR="00B51D7C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důstojnost </w:t>
      </w:r>
      <w:r w:rsidR="00B51D7C" w:rsidRPr="00D7696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člověka 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a záhady života a smrti, viny a bolesti zůstávají bez řešení, takže lidé nezřídka upadají do beznaděje. </w:t>
      </w:r>
      <w:r w:rsidR="00D620D2">
        <w:rPr>
          <w:rFonts w:asciiTheme="minorHAnsi" w:hAnsiTheme="minorHAnsi" w:cstheme="minorHAnsi"/>
          <w:color w:val="auto"/>
          <w:sz w:val="22"/>
          <w:szCs w:val="22"/>
        </w:rPr>
        <w:t xml:space="preserve">My </w:t>
      </w:r>
      <w:r w:rsidR="00644759">
        <w:rPr>
          <w:rFonts w:asciiTheme="minorHAnsi" w:hAnsiTheme="minorHAnsi" w:cstheme="minorHAnsi"/>
          <w:color w:val="auto"/>
          <w:sz w:val="22"/>
          <w:szCs w:val="22"/>
        </w:rPr>
        <w:t>však máme pozvání k životu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 v naději, že budeme žít v Kristu vě</w:t>
      </w:r>
      <w:r w:rsidR="00D86016">
        <w:rPr>
          <w:rFonts w:asciiTheme="minorHAnsi" w:hAnsiTheme="minorHAnsi" w:cstheme="minorHAnsi"/>
          <w:color w:val="auto"/>
          <w:sz w:val="22"/>
          <w:szCs w:val="22"/>
        </w:rPr>
        <w:t>čně</w:t>
      </w:r>
      <w:r w:rsidR="00D620D2" w:rsidRPr="00D7696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0B061D" w:rsidRDefault="000B061D" w:rsidP="005914F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2654C" w:rsidRPr="00A06B8A" w:rsidRDefault="000B061D" w:rsidP="005914F0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Druhu věcí je svoboda</w:t>
      </w:r>
      <w:r w:rsidR="00644759">
        <w:rPr>
          <w:rFonts w:asciiTheme="minorHAnsi" w:hAnsiTheme="minorHAnsi" w:cstheme="minorHAnsi"/>
          <w:color w:val="auto"/>
          <w:sz w:val="22"/>
          <w:szCs w:val="22"/>
        </w:rPr>
        <w:t xml:space="preserve"> nejen vnější, ale i vnitřní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zkušenost s osvobozením od starých svázaností, od zablokovaných vztahů. </w:t>
      </w:r>
      <w:r w:rsidR="00B2654C" w:rsidRPr="00A06B8A">
        <w:rPr>
          <w:rFonts w:asciiTheme="minorHAnsi" w:eastAsia="Times New Roman" w:hAnsiTheme="minorHAnsi" w:cstheme="minorHAnsi"/>
          <w:lang w:eastAsia="cs-CZ"/>
        </w:rPr>
        <w:t xml:space="preserve">Svatý rok má strhnout lavinu odpouštění a uzdravování zraněných vztahů. Nemáme čekat, až se někdo dostatečně omluví, protože důvod k odpuštění těm, kteří se proti nám provinili, máme v tom, že Bůh odpustil nám. Jako je chybou zůstávat v hříchu a neprosit o odpuštění, tak je chybou zůstat uzavřený ve svém smutku a pocitu zranění, nebo si dokonce svou bolest hýčkat. Svatý rok je silnou výzvou k radikální změně, k novému začátku. </w:t>
      </w:r>
      <w:r w:rsidR="00B2654C" w:rsidRPr="002C6A89">
        <w:rPr>
          <w:rFonts w:asciiTheme="minorHAnsi" w:hAnsiTheme="minorHAnsi" w:cstheme="minorHAnsi"/>
          <w:i/>
          <w:color w:val="auto"/>
        </w:rPr>
        <w:t xml:space="preserve">Odpuštěním se </w:t>
      </w:r>
      <w:r w:rsidR="0017658F" w:rsidRPr="002C6A89">
        <w:rPr>
          <w:rFonts w:asciiTheme="minorHAnsi" w:hAnsiTheme="minorHAnsi" w:cstheme="minorHAnsi"/>
          <w:i/>
          <w:color w:val="auto"/>
        </w:rPr>
        <w:t xml:space="preserve">minulost </w:t>
      </w:r>
      <w:r w:rsidR="00B2654C" w:rsidRPr="002C6A89">
        <w:rPr>
          <w:rFonts w:asciiTheme="minorHAnsi" w:hAnsiTheme="minorHAnsi" w:cstheme="minorHAnsi"/>
          <w:i/>
          <w:color w:val="auto"/>
        </w:rPr>
        <w:t>nepředělá, odpuštění nemůže změnit to, co se už stalo. Může však změnit budoucnost a umožnit to, že budeme žít jinak, bez zášti, jízlivosti a pomsty. Budoucnost projasněná odpuštěním se dokáže dívat na minulost jinýma očima, pokojnějšíma, i když ještě zalitýma slzami</w:t>
      </w:r>
      <w:r w:rsidR="00B2654C">
        <w:rPr>
          <w:rFonts w:asciiTheme="minorHAnsi" w:hAnsiTheme="minorHAnsi" w:cstheme="minorHAnsi"/>
          <w:i/>
          <w:color w:val="auto"/>
        </w:rPr>
        <w:t>,</w:t>
      </w:r>
      <w:r w:rsidR="00B2654C" w:rsidRPr="002C6A89">
        <w:rPr>
          <w:rFonts w:asciiTheme="minorHAnsi" w:hAnsiTheme="minorHAnsi" w:cstheme="minorHAnsi"/>
          <w:color w:val="auto"/>
        </w:rPr>
        <w:t xml:space="preserve"> </w:t>
      </w:r>
      <w:r w:rsidR="00B51D7C">
        <w:rPr>
          <w:rFonts w:asciiTheme="minorHAnsi" w:hAnsiTheme="minorHAnsi" w:cstheme="minorHAnsi"/>
          <w:color w:val="auto"/>
        </w:rPr>
        <w:t>jak napsal</w:t>
      </w:r>
      <w:r w:rsidR="00B2654C">
        <w:rPr>
          <w:rFonts w:asciiTheme="minorHAnsi" w:hAnsiTheme="minorHAnsi" w:cstheme="minorHAnsi"/>
          <w:color w:val="auto"/>
        </w:rPr>
        <w:t xml:space="preserve"> papež František</w:t>
      </w:r>
      <w:r w:rsidR="00161738">
        <w:rPr>
          <w:rFonts w:asciiTheme="minorHAnsi" w:hAnsiTheme="minorHAnsi" w:cstheme="minorHAnsi"/>
          <w:color w:val="auto"/>
        </w:rPr>
        <w:t>.</w:t>
      </w:r>
    </w:p>
    <w:p w:rsidR="00B2654C" w:rsidRPr="00A06B8A" w:rsidRDefault="00B2654C" w:rsidP="005914F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2654C" w:rsidRDefault="00B2654C" w:rsidP="005914F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A06B8A">
        <w:rPr>
          <w:rFonts w:eastAsia="Times New Roman" w:cstheme="minorHAnsi"/>
          <w:sz w:val="24"/>
          <w:szCs w:val="24"/>
          <w:lang w:eastAsia="cs-CZ"/>
        </w:rPr>
        <w:t xml:space="preserve">Dobře vím, že mluvím o věcech náročných, ale </w:t>
      </w:r>
      <w:proofErr w:type="gramStart"/>
      <w:r w:rsidRPr="00A06B8A">
        <w:rPr>
          <w:rFonts w:eastAsia="Times New Roman" w:cstheme="minorHAnsi"/>
          <w:sz w:val="24"/>
          <w:szCs w:val="24"/>
          <w:lang w:eastAsia="cs-CZ"/>
        </w:rPr>
        <w:t>Svatý</w:t>
      </w:r>
      <w:proofErr w:type="gramEnd"/>
      <w:r w:rsidRPr="00A06B8A">
        <w:rPr>
          <w:rFonts w:eastAsia="Times New Roman" w:cstheme="minorHAnsi"/>
          <w:sz w:val="24"/>
          <w:szCs w:val="24"/>
          <w:lang w:eastAsia="cs-CZ"/>
        </w:rPr>
        <w:t xml:space="preserve"> rok je úžasným Božím darem, který nabízí mimořádné plody Boží lásky</w:t>
      </w:r>
      <w:r>
        <w:rPr>
          <w:rFonts w:eastAsia="Times New Roman" w:cstheme="minorHAnsi"/>
          <w:sz w:val="24"/>
          <w:szCs w:val="24"/>
          <w:lang w:eastAsia="cs-CZ"/>
        </w:rPr>
        <w:t>. N</w:t>
      </w:r>
      <w:r w:rsidRPr="00A06B8A">
        <w:rPr>
          <w:rFonts w:eastAsia="Times New Roman" w:cstheme="minorHAnsi"/>
          <w:sz w:val="24"/>
          <w:szCs w:val="24"/>
          <w:lang w:eastAsia="cs-CZ"/>
        </w:rPr>
        <w:t xml:space="preserve">abízí zázraky </w:t>
      </w:r>
      <w:r>
        <w:rPr>
          <w:rFonts w:eastAsia="Times New Roman" w:cstheme="minorHAnsi"/>
          <w:sz w:val="24"/>
          <w:szCs w:val="24"/>
          <w:lang w:eastAsia="cs-CZ"/>
        </w:rPr>
        <w:t xml:space="preserve">uzdravujícího </w:t>
      </w:r>
      <w:r w:rsidRPr="00A06B8A">
        <w:rPr>
          <w:rFonts w:eastAsia="Times New Roman" w:cstheme="minorHAnsi"/>
          <w:sz w:val="24"/>
          <w:szCs w:val="24"/>
          <w:lang w:eastAsia="cs-CZ"/>
        </w:rPr>
        <w:t xml:space="preserve">milosrdenství. Bůh je připraven dělat veliké věci v těch, kteří </w:t>
      </w:r>
      <w:r w:rsidR="00B51D7C">
        <w:rPr>
          <w:rFonts w:eastAsia="Times New Roman" w:cstheme="minorHAnsi"/>
          <w:sz w:val="24"/>
          <w:szCs w:val="24"/>
          <w:lang w:eastAsia="cs-CZ"/>
        </w:rPr>
        <w:t>přijmou jeho myšlení</w:t>
      </w:r>
      <w:r w:rsidRPr="00A06B8A">
        <w:rPr>
          <w:rFonts w:eastAsia="Times New Roman" w:cstheme="minorHAnsi"/>
          <w:sz w:val="24"/>
          <w:szCs w:val="24"/>
          <w:lang w:eastAsia="cs-CZ"/>
        </w:rPr>
        <w:t xml:space="preserve"> a spolehnou na jeho milost.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51D7C">
        <w:rPr>
          <w:rFonts w:cstheme="minorHAnsi"/>
          <w:sz w:val="24"/>
          <w:szCs w:val="24"/>
        </w:rPr>
        <w:t>U</w:t>
      </w:r>
      <w:r w:rsidRPr="00A06B8A">
        <w:rPr>
          <w:rFonts w:cstheme="minorHAnsi"/>
          <w:sz w:val="24"/>
          <w:szCs w:val="24"/>
        </w:rPr>
        <w:t>zdravení</w:t>
      </w:r>
      <w:r>
        <w:rPr>
          <w:rFonts w:cstheme="minorHAnsi"/>
          <w:sz w:val="24"/>
          <w:szCs w:val="24"/>
        </w:rPr>
        <w:t xml:space="preserve"> ran</w:t>
      </w:r>
      <w:r w:rsidRPr="00A06B8A">
        <w:rPr>
          <w:rFonts w:cstheme="minorHAnsi"/>
          <w:sz w:val="24"/>
          <w:szCs w:val="24"/>
        </w:rPr>
        <w:t xml:space="preserve"> může přinést mnoho naděje nejen uzdraveným, ale i církvi</w:t>
      </w:r>
      <w:r>
        <w:rPr>
          <w:rFonts w:cstheme="minorHAnsi"/>
          <w:sz w:val="24"/>
          <w:szCs w:val="24"/>
        </w:rPr>
        <w:t xml:space="preserve"> a s</w:t>
      </w:r>
      <w:r w:rsidR="00CF087D">
        <w:rPr>
          <w:rFonts w:cstheme="minorHAnsi"/>
          <w:sz w:val="24"/>
          <w:szCs w:val="24"/>
        </w:rPr>
        <w:t>tátu</w:t>
      </w:r>
      <w:r w:rsidRPr="00A06B8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Vidíme, že válečné konflikty nedokáží řešit ani armády ani diplomaté, pokud se nenajde ochota odpouštět a milovat i nepřátele.</w:t>
      </w:r>
      <w:r w:rsidR="00CF08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Chceme-li, aby svět byl lepší a pokojnější, aby v něm bylo méně strachu a více naděje, začněme do něj vnášet Boží lásku, která odpouští a uzdravuje. Přispějeme</w:t>
      </w:r>
      <w:r w:rsidR="001F206B">
        <w:rPr>
          <w:rFonts w:cstheme="minorHAnsi"/>
          <w:sz w:val="24"/>
          <w:szCs w:val="24"/>
        </w:rPr>
        <w:t xml:space="preserve"> tím </w:t>
      </w:r>
      <w:r>
        <w:rPr>
          <w:rFonts w:cstheme="minorHAnsi"/>
          <w:sz w:val="24"/>
          <w:szCs w:val="24"/>
        </w:rPr>
        <w:t xml:space="preserve"> k tomu, aby církev byla </w:t>
      </w:r>
      <w:r w:rsidR="00CF087D">
        <w:rPr>
          <w:rFonts w:cstheme="minorHAnsi"/>
          <w:sz w:val="24"/>
          <w:szCs w:val="24"/>
        </w:rPr>
        <w:t xml:space="preserve">jasným </w:t>
      </w:r>
      <w:r>
        <w:rPr>
          <w:rFonts w:cstheme="minorHAnsi"/>
          <w:sz w:val="24"/>
          <w:szCs w:val="24"/>
        </w:rPr>
        <w:t>znamením naděje pro svět.</w:t>
      </w:r>
      <w:r w:rsidRPr="00A06B8A">
        <w:rPr>
          <w:rFonts w:cstheme="minorHAnsi"/>
          <w:sz w:val="24"/>
          <w:szCs w:val="24"/>
        </w:rPr>
        <w:t xml:space="preserve"> </w:t>
      </w:r>
      <w:r w:rsidR="00F96A30">
        <w:rPr>
          <w:rFonts w:cstheme="minorHAnsi"/>
          <w:sz w:val="24"/>
          <w:szCs w:val="24"/>
        </w:rPr>
        <w:t>Na to mysleme</w:t>
      </w:r>
      <w:r w:rsidR="005F69DF">
        <w:rPr>
          <w:rFonts w:cstheme="minorHAnsi"/>
          <w:sz w:val="24"/>
          <w:szCs w:val="24"/>
        </w:rPr>
        <w:t xml:space="preserve"> i při </w:t>
      </w:r>
      <w:r w:rsidR="00444004">
        <w:rPr>
          <w:rFonts w:cstheme="minorHAnsi"/>
          <w:sz w:val="24"/>
          <w:szCs w:val="24"/>
        </w:rPr>
        <w:t xml:space="preserve">parlamentních </w:t>
      </w:r>
      <w:r w:rsidR="005F69DF">
        <w:rPr>
          <w:rFonts w:cstheme="minorHAnsi"/>
          <w:sz w:val="24"/>
          <w:szCs w:val="24"/>
        </w:rPr>
        <w:t>volbách příští týden, když budeme přemýšlet, komu dáme svůj hlas</w:t>
      </w:r>
      <w:r w:rsidR="00444004">
        <w:rPr>
          <w:rFonts w:cstheme="minorHAnsi"/>
          <w:sz w:val="24"/>
          <w:szCs w:val="24"/>
        </w:rPr>
        <w:t>, u koho můžeme předpokládat, že přispěje k uzdravení vztahů a lepší budoucnosti národa.</w:t>
      </w:r>
      <w:bookmarkStart w:id="0" w:name="_GoBack"/>
      <w:bookmarkEnd w:id="0"/>
    </w:p>
    <w:p w:rsidR="00CF087D" w:rsidRDefault="00CF087D" w:rsidP="005914F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087D" w:rsidRDefault="00CF087D" w:rsidP="005914F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Svatý Václave, nezapomeň na svůj lid a přimlouvej se za nás.</w:t>
      </w:r>
    </w:p>
    <w:p w:rsidR="00D620D2" w:rsidRPr="00F47AED" w:rsidRDefault="00D620D2" w:rsidP="005914F0">
      <w:pPr>
        <w:jc w:val="both"/>
      </w:pPr>
    </w:p>
    <w:sectPr w:rsidR="00D620D2" w:rsidRPr="00F4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BD"/>
    <w:rsid w:val="00010239"/>
    <w:rsid w:val="000452CE"/>
    <w:rsid w:val="000B061D"/>
    <w:rsid w:val="000C7DBD"/>
    <w:rsid w:val="00161738"/>
    <w:rsid w:val="0017658F"/>
    <w:rsid w:val="001D1844"/>
    <w:rsid w:val="001F206B"/>
    <w:rsid w:val="002F69B5"/>
    <w:rsid w:val="00420D93"/>
    <w:rsid w:val="00444004"/>
    <w:rsid w:val="00456198"/>
    <w:rsid w:val="004800BF"/>
    <w:rsid w:val="004D7A0B"/>
    <w:rsid w:val="005914F0"/>
    <w:rsid w:val="005F69DF"/>
    <w:rsid w:val="00632C68"/>
    <w:rsid w:val="00644759"/>
    <w:rsid w:val="00714514"/>
    <w:rsid w:val="007359FD"/>
    <w:rsid w:val="007667DA"/>
    <w:rsid w:val="007E764D"/>
    <w:rsid w:val="009A6EB6"/>
    <w:rsid w:val="009E3BA1"/>
    <w:rsid w:val="00A07332"/>
    <w:rsid w:val="00A272AA"/>
    <w:rsid w:val="00A436B1"/>
    <w:rsid w:val="00B2654C"/>
    <w:rsid w:val="00B51D7C"/>
    <w:rsid w:val="00C94A56"/>
    <w:rsid w:val="00CF087D"/>
    <w:rsid w:val="00D2760D"/>
    <w:rsid w:val="00D30124"/>
    <w:rsid w:val="00D620D2"/>
    <w:rsid w:val="00D86016"/>
    <w:rsid w:val="00E002D8"/>
    <w:rsid w:val="00F47AED"/>
    <w:rsid w:val="00F96A30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98D5"/>
  <w15:chartTrackingRefBased/>
  <w15:docId w15:val="{F8CBDDEC-6284-45DF-9987-AD8DF4CF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rse1">
    <w:name w:val="verse1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">
    <w:name w:val="verse2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7">
    <w:name w:val="verse17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8">
    <w:name w:val="verse18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0">
    <w:name w:val="verse10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1">
    <w:name w:val="verse11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2">
    <w:name w:val="verse12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3">
    <w:name w:val="verse13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0">
    <w:name w:val="verse20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1">
    <w:name w:val="verse21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2">
    <w:name w:val="verse22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3">
    <w:name w:val="verse23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4">
    <w:name w:val="verse24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5">
    <w:name w:val="verse25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26">
    <w:name w:val="verse26"/>
    <w:basedOn w:val="Normln"/>
    <w:rsid w:val="000C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620D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verse14">
    <w:name w:val="verse14"/>
    <w:basedOn w:val="Normln"/>
    <w:rsid w:val="0042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5">
    <w:name w:val="verse15"/>
    <w:basedOn w:val="Normln"/>
    <w:rsid w:val="0042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rse16">
    <w:name w:val="verse16"/>
    <w:basedOn w:val="Normln"/>
    <w:rsid w:val="0042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1199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Graubner Jan</dc:creator>
  <cp:keywords/>
  <dc:description/>
  <cp:lastModifiedBy>Graubner Jan</cp:lastModifiedBy>
  <cp:revision>5</cp:revision>
  <dcterms:created xsi:type="dcterms:W3CDTF">2025-08-14T10:06:00Z</dcterms:created>
  <dcterms:modified xsi:type="dcterms:W3CDTF">2025-09-22T13:27:00Z</dcterms:modified>
</cp:coreProperties>
</file>